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BF" w:rsidRDefault="00217BBF" w:rsidP="00217BBF">
      <w:pPr>
        <w:jc w:val="center"/>
      </w:pPr>
      <w:r w:rsidRPr="00186F76">
        <w:rPr>
          <w:rFonts w:ascii="Times New Roman" w:hAnsi="Times New Roman" w:cs="Times New Roman"/>
          <w:sz w:val="28"/>
          <w:szCs w:val="28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8" o:title=""/>
          </v:shape>
          <o:OLEObject Type="Embed" ProgID="Word.Picture.8" ShapeID="_x0000_i1025" DrawAspect="Content" ObjectID="_1685362813" r:id="rId9"/>
        </w:object>
      </w:r>
    </w:p>
    <w:p w:rsidR="00217BBF" w:rsidRDefault="00217BBF" w:rsidP="00217BBF">
      <w:pPr>
        <w:pStyle w:val="a5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217BBF" w:rsidRDefault="00217BBF" w:rsidP="00217BBF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217BBF" w:rsidRDefault="00217BBF" w:rsidP="00217BBF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217BBF" w:rsidRDefault="00217BBF" w:rsidP="00217BBF">
      <w:pPr>
        <w:pStyle w:val="a8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17BBF" w:rsidTr="00D83AF6">
        <w:trPr>
          <w:jc w:val="center"/>
        </w:trPr>
        <w:tc>
          <w:tcPr>
            <w:tcW w:w="3095" w:type="dxa"/>
            <w:hideMark/>
          </w:tcPr>
          <w:p w:rsidR="00217BBF" w:rsidRDefault="000718BF" w:rsidP="00D83AF6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10.06.2021</w:t>
            </w:r>
          </w:p>
        </w:tc>
        <w:tc>
          <w:tcPr>
            <w:tcW w:w="3096" w:type="dxa"/>
            <w:hideMark/>
          </w:tcPr>
          <w:p w:rsidR="00217BBF" w:rsidRDefault="00217BBF" w:rsidP="00D83AF6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217BBF" w:rsidRDefault="00217BBF" w:rsidP="000718B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0718BF">
              <w:rPr>
                <w:b w:val="0"/>
                <w:sz w:val="26"/>
                <w:szCs w:val="26"/>
              </w:rPr>
              <w:t>6/1</w:t>
            </w:r>
          </w:p>
        </w:tc>
      </w:tr>
    </w:tbl>
    <w:p w:rsidR="00217BBF" w:rsidRDefault="00217BBF" w:rsidP="00217BBF">
      <w:pPr>
        <w:jc w:val="center"/>
        <w:rPr>
          <w:sz w:val="16"/>
        </w:rPr>
      </w:pPr>
    </w:p>
    <w:p w:rsidR="00CC1BB2" w:rsidRPr="0034742A" w:rsidRDefault="00BF3451" w:rsidP="00A15A5B">
      <w:pPr>
        <w:pStyle w:val="a6"/>
        <w:ind w:right="5385"/>
        <w:jc w:val="both"/>
        <w:rPr>
          <w:b w:val="0"/>
          <w:sz w:val="16"/>
          <w:szCs w:val="16"/>
        </w:rPr>
      </w:pPr>
      <w:r w:rsidRPr="00747046">
        <w:rPr>
          <w:sz w:val="28"/>
          <w:szCs w:val="28"/>
        </w:rPr>
        <w:t xml:space="preserve">Про затвердження порядку денного  пленарного засідання </w:t>
      </w:r>
      <w:r w:rsidR="00DE65D4">
        <w:rPr>
          <w:sz w:val="28"/>
          <w:szCs w:val="28"/>
        </w:rPr>
        <w:t xml:space="preserve">чергової </w:t>
      </w:r>
      <w:r w:rsidR="001763E5">
        <w:rPr>
          <w:sz w:val="28"/>
          <w:szCs w:val="28"/>
        </w:rPr>
        <w:t>шостої</w:t>
      </w:r>
      <w:r w:rsidRPr="00747046">
        <w:rPr>
          <w:sz w:val="28"/>
          <w:szCs w:val="28"/>
        </w:rPr>
        <w:t xml:space="preserve"> сесії  районної ради  </w:t>
      </w:r>
      <w:r>
        <w:rPr>
          <w:sz w:val="28"/>
          <w:szCs w:val="28"/>
        </w:rPr>
        <w:t xml:space="preserve">восьмого </w:t>
      </w:r>
      <w:r w:rsidRPr="00747046">
        <w:rPr>
          <w:sz w:val="28"/>
          <w:szCs w:val="28"/>
        </w:rPr>
        <w:t>скликання</w:t>
      </w:r>
    </w:p>
    <w:p w:rsidR="00CC1BB2" w:rsidRPr="00546710" w:rsidRDefault="00CC1BB2" w:rsidP="00CC1BB2">
      <w:pPr>
        <w:pStyle w:val="a3"/>
        <w:ind w:right="-1"/>
        <w:jc w:val="both"/>
        <w:rPr>
          <w:rFonts w:ascii="Times New Roman" w:hAnsi="Times New Roman"/>
          <w:bCs/>
          <w:sz w:val="28"/>
        </w:rPr>
      </w:pPr>
      <w:r>
        <w:rPr>
          <w:bCs/>
          <w:sz w:val="28"/>
        </w:rPr>
        <w:tab/>
      </w:r>
    </w:p>
    <w:p w:rsidR="00BF3451" w:rsidRDefault="00BF3451" w:rsidP="00BF3451">
      <w:pPr>
        <w:pStyle w:val="a3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D712ED">
        <w:rPr>
          <w:rFonts w:ascii="Times New Roman" w:hAnsi="Times New Roman"/>
          <w:sz w:val="28"/>
          <w:szCs w:val="28"/>
        </w:rPr>
        <w:t xml:space="preserve">Відповідно до  частини  2 статті 43 Закону України “Про місцеве самоврядування в Україні”,  районна рада </w:t>
      </w:r>
      <w:r w:rsidRPr="00D712ED">
        <w:rPr>
          <w:rFonts w:ascii="Times New Roman" w:hAnsi="Times New Roman"/>
          <w:b/>
          <w:sz w:val="28"/>
          <w:szCs w:val="28"/>
        </w:rPr>
        <w:t>вирішила</w:t>
      </w:r>
      <w:r w:rsidRPr="00D712ED">
        <w:rPr>
          <w:rFonts w:ascii="Times New Roman" w:hAnsi="Times New Roman"/>
          <w:sz w:val="28"/>
          <w:szCs w:val="28"/>
        </w:rPr>
        <w:t xml:space="preserve">:    </w:t>
      </w:r>
    </w:p>
    <w:p w:rsidR="00BF3451" w:rsidRDefault="00BF3451" w:rsidP="00BF3451">
      <w:pPr>
        <w:pStyle w:val="a3"/>
        <w:ind w:right="-30"/>
        <w:jc w:val="both"/>
        <w:rPr>
          <w:rFonts w:ascii="Times New Roman" w:hAnsi="Times New Roman"/>
          <w:sz w:val="28"/>
          <w:szCs w:val="28"/>
        </w:rPr>
      </w:pPr>
    </w:p>
    <w:p w:rsidR="00BF3451" w:rsidRDefault="00BF3451" w:rsidP="00BF345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2ED">
        <w:rPr>
          <w:rFonts w:ascii="Times New Roman" w:eastAsia="Times New Roman" w:hAnsi="Times New Roman" w:cs="Times New Roman"/>
          <w:sz w:val="28"/>
          <w:szCs w:val="28"/>
        </w:rPr>
        <w:tab/>
        <w:t xml:space="preserve">Затвердити для розгляду пленарного засідання чергової </w:t>
      </w:r>
      <w:r w:rsidR="001763E5">
        <w:rPr>
          <w:rFonts w:ascii="Times New Roman" w:eastAsia="Times New Roman" w:hAnsi="Times New Roman" w:cs="Times New Roman"/>
          <w:sz w:val="28"/>
          <w:szCs w:val="28"/>
        </w:rPr>
        <w:t>шостої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сесії районної ради </w:t>
      </w:r>
      <w:r>
        <w:rPr>
          <w:rFonts w:ascii="Times New Roman" w:eastAsia="Times New Roman" w:hAnsi="Times New Roman" w:cs="Times New Roman"/>
          <w:sz w:val="28"/>
          <w:szCs w:val="28"/>
        </w:rPr>
        <w:t>восьмого</w:t>
      </w:r>
      <w:r w:rsidRPr="00D712ED">
        <w:rPr>
          <w:rFonts w:ascii="Times New Roman" w:eastAsia="Times New Roman" w:hAnsi="Times New Roman" w:cs="Times New Roman"/>
          <w:sz w:val="28"/>
          <w:szCs w:val="28"/>
        </w:rPr>
        <w:t xml:space="preserve">  скликання такий порядок денний:</w:t>
      </w:r>
    </w:p>
    <w:p w:rsidR="00A749C4" w:rsidRDefault="00A749C4" w:rsidP="00CC1BB2">
      <w:pPr>
        <w:pStyle w:val="a6"/>
        <w:ind w:firstLine="708"/>
        <w:jc w:val="both"/>
        <w:rPr>
          <w:b w:val="0"/>
          <w:bCs/>
          <w:sz w:val="28"/>
        </w:rPr>
      </w:pPr>
    </w:p>
    <w:p w:rsidR="001763E5" w:rsidRDefault="001763E5" w:rsidP="001763E5">
      <w:pPr>
        <w:pStyle w:val="a9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підтримки демобілізованих учасників антитерористичної операції, бійців операції Об’єднаних сил та членів їх сімей </w:t>
      </w:r>
      <w:r>
        <w:rPr>
          <w:rFonts w:ascii="Times New Roman" w:hAnsi="Times New Roman" w:cs="Times New Roman"/>
          <w:bCs/>
          <w:sz w:val="28"/>
          <w:szCs w:val="28"/>
        </w:rPr>
        <w:t>на 2020-2022 роки</w:t>
      </w:r>
    </w:p>
    <w:p w:rsidR="001763E5" w:rsidRDefault="001763E5" w:rsidP="001763E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Інформує: Авраменко Світлана Зотівна – начальник управління соціального захисту населення районної державної адміністрації</w:t>
      </w:r>
    </w:p>
    <w:p w:rsidR="001763E5" w:rsidRDefault="001763E5" w:rsidP="001763E5">
      <w:pPr>
        <w:pStyle w:val="a9"/>
        <w:numPr>
          <w:ilvl w:val="0"/>
          <w:numId w:val="1"/>
        </w:numPr>
        <w:ind w:left="0" w:right="-1" w:firstLine="5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 затвердження Районної цільової соціальної програми «Молодь </w:t>
      </w:r>
      <w:r w:rsidR="00617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Луцького району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на 2021-2025 роки</w:t>
      </w:r>
    </w:p>
    <w:p w:rsidR="001763E5" w:rsidRDefault="001763E5" w:rsidP="001763E5">
      <w:pPr>
        <w:pStyle w:val="a9"/>
        <w:ind w:left="0" w:right="-1" w:firstLine="5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Інформує: Рижук Валентина Іванівна – </w:t>
      </w:r>
      <w:r w:rsidR="00EE7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заступник голови районної державної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адміністрації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затвердження Районної програми розвитку культури, мистецтва та охорони культурної спадщини на 2021 - 2025 роки</w:t>
      </w:r>
    </w:p>
    <w:p w:rsidR="001763E5" w:rsidRDefault="001763E5" w:rsidP="001763E5">
      <w:pPr>
        <w:pStyle w:val="a9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Інформує: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Рижук Валентина Іванівна – </w:t>
      </w:r>
      <w:r w:rsidR="00EE7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заступник голови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районної державної адміністрації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Районної цільової соціальної програми розвитку фізичної культури та спорту на 2021-2023 роки</w:t>
      </w:r>
    </w:p>
    <w:p w:rsidR="001763E5" w:rsidRDefault="001763E5" w:rsidP="001763E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Інформує: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Рижук Валентина Іванівна – </w:t>
      </w:r>
      <w:r w:rsidR="00EE73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заступник голови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районної державної адміністрації</w:t>
      </w:r>
    </w:p>
    <w:p w:rsidR="001763E5" w:rsidRDefault="001763E5" w:rsidP="001763E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районної Програми про співпрацю Луцької районної ради із закладами освіти Луцького району на 2021-2024 роки</w:t>
      </w:r>
    </w:p>
    <w:p w:rsidR="001763E5" w:rsidRDefault="001763E5" w:rsidP="001763E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Білик Віктор Іванович – голова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зовнішньо-економічних зв’язків</w:t>
      </w:r>
    </w:p>
    <w:p w:rsidR="00913453" w:rsidRDefault="00913453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затвердження Районної програми захисту населення і території від надзвичайних ситуацій техногенного та природного характеру на 2021-2025 роки</w:t>
      </w:r>
    </w:p>
    <w:p w:rsidR="00913453" w:rsidRPr="00913453" w:rsidRDefault="00913453" w:rsidP="00913453">
      <w:pPr>
        <w:pStyle w:val="a9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Оліферчук Василь Віталійович – начальник Луцького  районного управління Головного управління ДСНС України у Волинській області, полковник служби цивільного захисту</w:t>
      </w:r>
    </w:p>
    <w:p w:rsidR="001763E5" w:rsidRDefault="001763E5" w:rsidP="001763E5">
      <w:pPr>
        <w:pStyle w:val="a9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внесення змін до рішення районної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 від 18 січня 2021 року                № 3/3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„Про районний бюджет на 2021 рік„</w:t>
      </w:r>
    </w:p>
    <w:p w:rsidR="001763E5" w:rsidRDefault="001763E5" w:rsidP="001763E5">
      <w:pPr>
        <w:pStyle w:val="a9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Самойліч Оксана Володимирівна – начальник відділу фінансів районної державної адміністрації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встановлення (зміни) меж села Рованці Боратинської  сільської ради Луцького району Волинської області</w:t>
      </w:r>
    </w:p>
    <w:p w:rsidR="001763E5" w:rsidRDefault="001763E5" w:rsidP="001763E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Павлова-Багрійчук Тетяна Степанівна – голова постійної комісії з питань сільського господарства, продовольства, земельних відносин</w:t>
      </w:r>
    </w:p>
    <w:p w:rsidR="00A21614" w:rsidRDefault="00A21614" w:rsidP="00A2161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звернення Луцької районної ради до Кабінету Міністрів України щодо системи призначення субсидій</w:t>
      </w:r>
    </w:p>
    <w:p w:rsidR="00A21614" w:rsidRPr="004602F9" w:rsidRDefault="00A21614" w:rsidP="00A21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Інформує:  Павлова-Багрійчук Тетяна Степанівна – </w:t>
      </w:r>
      <w:r w:rsidRPr="004602F9">
        <w:rPr>
          <w:rFonts w:ascii="Times New Roman" w:hAnsi="Times New Roman" w:cs="Times New Roman"/>
          <w:sz w:val="28"/>
          <w:szCs w:val="28"/>
        </w:rPr>
        <w:t>заступник керівника виконавчого апарату</w:t>
      </w:r>
    </w:p>
    <w:p w:rsidR="001763E5" w:rsidRDefault="001763E5" w:rsidP="000B604E">
      <w:pPr>
        <w:pStyle w:val="a9"/>
        <w:numPr>
          <w:ilvl w:val="0"/>
          <w:numId w:val="1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створення Молодіжної  ради при Луцькій районній раді</w:t>
      </w:r>
    </w:p>
    <w:p w:rsidR="001763E5" w:rsidRDefault="001763E5" w:rsidP="001763E5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Білик Віктор Іванович – голова постійної комісії з питань освіти, інформаційного простору, культури та мови, національного і духовного розвитку, соціального захисту населення, охорони здоров’я,  сім’ї, молоді, спорту та туризму, міжнародного співробітництва, зовнішньо-економічних зв’язків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 передачу комунальної </w:t>
      </w:r>
      <w:r>
        <w:rPr>
          <w:rFonts w:ascii="Times New Roman" w:hAnsi="Times New Roman" w:cs="Times New Roman"/>
          <w:color w:val="1F1F1F"/>
          <w:sz w:val="28"/>
          <w:szCs w:val="24"/>
          <w:shd w:val="clear" w:color="auto" w:fill="FFFFFF"/>
        </w:rPr>
        <w:t>установи «Центр професійного розвитку педагогічних працівників» Луцької</w:t>
      </w:r>
      <w:r>
        <w:rPr>
          <w:rFonts w:ascii="Times New Roman" w:hAnsi="Times New Roman" w:cs="Times New Roman"/>
          <w:sz w:val="28"/>
          <w:szCs w:val="24"/>
        </w:rPr>
        <w:t xml:space="preserve"> районної ради зі спільної власності територіальних громад сіл, селищ та міст Луцького району Волинської області у комунальну власність Доросинівської сільської територіальної громади</w:t>
      </w:r>
    </w:p>
    <w:p w:rsidR="001763E5" w:rsidRDefault="001763E5" w:rsidP="001763E5">
      <w:pPr>
        <w:pStyle w:val="a9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 передачу майна спільної власності територіальних громад сіл, селищ та міст Луцького району Волинської області у комунальну власність Рожищенської міської територіальної громади</w:t>
      </w:r>
    </w:p>
    <w:p w:rsidR="001763E5" w:rsidRDefault="001763E5" w:rsidP="001763E5">
      <w:pPr>
        <w:pStyle w:val="a9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C90337" w:rsidRDefault="00C90337" w:rsidP="00A73A07">
      <w:pPr>
        <w:pStyle w:val="a9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B604E">
        <w:rPr>
          <w:rFonts w:ascii="Times New Roman" w:hAnsi="Times New Roman" w:cs="Times New Roman"/>
          <w:sz w:val="28"/>
          <w:szCs w:val="28"/>
        </w:rPr>
        <w:t>Про поділ майнового комплексу за адресою: 45101, Волинська область, Луцький район, м. Рожище, вул. Мазепи, 108</w:t>
      </w:r>
      <w:r w:rsidR="002B5034">
        <w:rPr>
          <w:rFonts w:ascii="Times New Roman" w:hAnsi="Times New Roman" w:cs="Times New Roman"/>
          <w:sz w:val="28"/>
          <w:szCs w:val="28"/>
        </w:rPr>
        <w:t xml:space="preserve"> </w:t>
      </w:r>
      <w:r w:rsidRPr="000B604E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0B604E" w:rsidRPr="000B604E" w:rsidRDefault="000B604E" w:rsidP="000B604E">
      <w:pPr>
        <w:pStyle w:val="a9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</w:t>
      </w:r>
      <w:r w:rsidRPr="000B6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7D2A05" w:rsidRPr="007D2A05" w:rsidRDefault="007D2A05" w:rsidP="007D2A0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05">
        <w:rPr>
          <w:rFonts w:ascii="Times New Roman" w:hAnsi="Times New Roman" w:cs="Times New Roman"/>
          <w:sz w:val="28"/>
          <w:szCs w:val="24"/>
        </w:rPr>
        <w:t>Про передачу частини приміщення та паливної зі спільної власності територіальних громад сіл, селищ та міст Луцького району Волинської області у комунальну власність Рожищенській міській територіальній громаді</w:t>
      </w:r>
    </w:p>
    <w:p w:rsidR="007D2A05" w:rsidRDefault="007D2A05" w:rsidP="007D2A0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Pr="007D2A05" w:rsidRDefault="001763E5" w:rsidP="007D2A05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A05">
        <w:rPr>
          <w:rFonts w:ascii="Times New Roman" w:hAnsi="Times New Roman" w:cs="Times New Roman"/>
          <w:sz w:val="28"/>
          <w:szCs w:val="24"/>
        </w:rPr>
        <w:lastRenderedPageBreak/>
        <w:t xml:space="preserve">Про передачу майна спільної власності територіальних громад сіл, </w:t>
      </w:r>
      <w:bookmarkStart w:id="0" w:name="_GoBack"/>
      <w:bookmarkEnd w:id="0"/>
      <w:r w:rsidRPr="007D2A05">
        <w:rPr>
          <w:rFonts w:ascii="Times New Roman" w:hAnsi="Times New Roman" w:cs="Times New Roman"/>
          <w:sz w:val="28"/>
          <w:szCs w:val="24"/>
        </w:rPr>
        <w:t>селищ та міст Луцького району у комунальну власність Олицької селищної територіальної громади</w:t>
      </w:r>
    </w:p>
    <w:p w:rsidR="001763E5" w:rsidRDefault="001763E5" w:rsidP="001763E5">
      <w:pPr>
        <w:pStyle w:val="a9"/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скасування рішення районної ради №4/33 від 12.02.2021 «Про реорганізацію комунального підприємства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Ківерцівська районна друкарня</w:t>
      </w:r>
      <w:r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63E5" w:rsidRDefault="001763E5" w:rsidP="001763E5">
      <w:pPr>
        <w:pStyle w:val="a9"/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реорганізацію комунального підприємства «Ківерцівська районна друкарня»</w:t>
      </w:r>
    </w:p>
    <w:p w:rsidR="001763E5" w:rsidRDefault="001763E5" w:rsidP="001763E5">
      <w:pPr>
        <w:pStyle w:val="a9"/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Про затвердження переліку об’єктів спільної власності територіальних громад сіл, селищ та міст району, які пропонується приватизувати у 2021 році</w:t>
      </w:r>
    </w:p>
    <w:p w:rsidR="001763E5" w:rsidRDefault="001763E5" w:rsidP="001763E5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>Матвійчук Анатолій Васильович – начальник відділу з питань управління комунальної власності та земель територіальних громад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hanging="2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план роботи  районної ради на друге  півріччя   2021  року</w:t>
      </w:r>
    </w:p>
    <w:p w:rsidR="001763E5" w:rsidRDefault="001763E5" w:rsidP="001763E5">
      <w:pPr>
        <w:pStyle w:val="a9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 Омельчук Олександр Володимирович – голова районної ради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звернення до Верховної Ради України 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прийняття законопроектів № </w:t>
      </w:r>
      <w:r>
        <w:rPr>
          <w:rFonts w:ascii="Times New Roman" w:hAnsi="Times New Roman" w:cs="Times New Roman"/>
          <w:sz w:val="28"/>
          <w:szCs w:val="28"/>
        </w:rPr>
        <w:t>4572, 4573, 4574,  4575 від 04.01.2021</w:t>
      </w:r>
    </w:p>
    <w:p w:rsidR="001763E5" w:rsidRDefault="001763E5" w:rsidP="001763E5">
      <w:pPr>
        <w:pStyle w:val="a9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Інформує: </w:t>
      </w:r>
      <w:r>
        <w:rPr>
          <w:rFonts w:ascii="Times New Roman" w:hAnsi="Times New Roman" w:cs="Times New Roman"/>
          <w:sz w:val="28"/>
          <w:szCs w:val="28"/>
        </w:rPr>
        <w:t xml:space="preserve">Лев Андрій Миколайович – депутат районної ради 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розпорядження голови районної ради, прийняте в міжсесійний період з питань, що підлягають затвердженню районною радою</w:t>
      </w:r>
    </w:p>
    <w:p w:rsidR="001763E5" w:rsidRDefault="001763E5" w:rsidP="00176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Інформує: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 Андрій Миколайович – заступник керівника, керуючий справами </w:t>
      </w:r>
    </w:p>
    <w:p w:rsidR="001763E5" w:rsidRDefault="001763E5" w:rsidP="00913453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звернення Луцької районної ради щодо негайного вирішення проблем у сфері національної безпеки України</w:t>
      </w:r>
    </w:p>
    <w:p w:rsidR="001763E5" w:rsidRDefault="001763E5" w:rsidP="0025208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Інформує: </w:t>
      </w:r>
      <w:r w:rsidR="009134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Романюк Микола Петрович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</w:t>
      </w:r>
      <w:r w:rsidR="002520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голова постійної комісії </w:t>
      </w:r>
      <w:r w:rsidR="00252089">
        <w:rPr>
          <w:rFonts w:ascii="Times New Roman" w:hAnsi="Times New Roman" w:cs="Times New Roman"/>
          <w:sz w:val="28"/>
          <w:szCs w:val="28"/>
        </w:rPr>
        <w:t>з</w:t>
      </w:r>
      <w:r w:rsidR="00252089" w:rsidRPr="00757529">
        <w:rPr>
          <w:rFonts w:ascii="Times New Roman" w:hAnsi="Times New Roman" w:cs="Times New Roman"/>
          <w:sz w:val="28"/>
          <w:szCs w:val="28"/>
        </w:rPr>
        <w:t xml:space="preserve"> питань депутатської діяльності, місцевого самоврядування, захисту прав людини, законності, боротьби із злочинністю та корупцією</w:t>
      </w:r>
    </w:p>
    <w:p w:rsidR="001763E5" w:rsidRDefault="00C61430" w:rsidP="0025208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430">
        <w:rPr>
          <w:rFonts w:ascii="Times New Roman" w:hAnsi="Times New Roman" w:cs="Times New Roman"/>
          <w:sz w:val="28"/>
          <w:szCs w:val="28"/>
        </w:rPr>
        <w:t>Про звернення до Верховної Ради України, щодо негайного розгляду та прийняття законопроекту «Про територіальну оборону України»</w:t>
      </w:r>
    </w:p>
    <w:p w:rsidR="000B604E" w:rsidRPr="000B604E" w:rsidRDefault="000B604E" w:rsidP="000B6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4E">
        <w:rPr>
          <w:rFonts w:ascii="Times New Roman" w:hAnsi="Times New Roman" w:cs="Times New Roman"/>
          <w:sz w:val="28"/>
          <w:szCs w:val="28"/>
        </w:rPr>
        <w:t>Інформує: Сівак Сергій Віталійович – заступник голови районної ради</w:t>
      </w:r>
    </w:p>
    <w:p w:rsidR="000B604E" w:rsidRDefault="000B604E" w:rsidP="00252089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5">
        <w:rPr>
          <w:rFonts w:ascii="Times New Roman" w:hAnsi="Times New Roman" w:cs="Times New Roman"/>
          <w:sz w:val="28"/>
          <w:szCs w:val="28"/>
        </w:rPr>
        <w:t>Про внесення змін до рішення районної ради від 20.12.2019 №47/10 «Про затвердження списку присяжних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Інформує: Романюк Микола Петрович – голова постійної комісії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7529">
        <w:rPr>
          <w:rFonts w:ascii="Times New Roman" w:hAnsi="Times New Roman" w:cs="Times New Roman"/>
          <w:sz w:val="28"/>
          <w:szCs w:val="28"/>
        </w:rPr>
        <w:t xml:space="preserve"> питань депутатської діяльності, місцевого самоврядування, захисту прав людини, законності, боротьби із злочинністю та корупцією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0B604E">
        <w:rPr>
          <w:b/>
          <w:sz w:val="28"/>
          <w:szCs w:val="28"/>
        </w:rPr>
        <w:t xml:space="preserve"> </w:t>
      </w:r>
      <w:r w:rsidRPr="000B604E">
        <w:rPr>
          <w:rFonts w:ascii="Times New Roman" w:hAnsi="Times New Roman" w:cs="Times New Roman"/>
          <w:sz w:val="28"/>
          <w:szCs w:val="28"/>
        </w:rPr>
        <w:t>Про внесення змін до  Програми фінансування заходів з ліквідації установ, які фінансуються з районного бюджету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Озінович Олександр Михайлович – перший заступник голови районної державної адміністрації</w:t>
      </w:r>
    </w:p>
    <w:p w:rsidR="000B604E" w:rsidRP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26.</w:t>
      </w:r>
      <w:r w:rsidRPr="000B604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B6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депутатський запит Сущук О.П. щодо заходів про забезпечення та збереження музейних фондів у разі виникнення надзвичайних ситуацій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Інформує: Сущук Оксана Петрівна – депутат районної ради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0B604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B6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депутатський запит Сівака С.В.</w:t>
      </w:r>
    </w:p>
    <w:p w:rsidR="000B604E" w:rsidRDefault="000B604E" w:rsidP="000B604E">
      <w:pPr>
        <w:pStyle w:val="a9"/>
        <w:spacing w:after="0" w:line="240" w:lineRule="auto"/>
        <w:ind w:left="0"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Інформує: Сівак Сергій Віталійович </w:t>
      </w:r>
      <w:r w:rsidR="002B50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B50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заступник голови районної ради</w:t>
      </w:r>
    </w:p>
    <w:p w:rsidR="000B604E" w:rsidRDefault="002B5034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B50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28.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депутатський запит Вегери О.С.</w:t>
      </w:r>
    </w:p>
    <w:p w:rsidR="002B5034" w:rsidRPr="002B5034" w:rsidRDefault="002B5034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Інформує: Вегера Ольга Сергіївна – депутат районної ради</w:t>
      </w:r>
    </w:p>
    <w:p w:rsidR="000B604E" w:rsidRPr="000B604E" w:rsidRDefault="002B5034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29.</w:t>
      </w:r>
      <w:r w:rsidR="000B604E" w:rsidRPr="000B6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 депутатський запит Новака О.Ю. щодо надання висновку релігійній громаді Свято-Миколаївської церкви с.Борочиче</w:t>
      </w:r>
    </w:p>
    <w:p w:rsidR="000B604E" w:rsidRPr="000B604E" w:rsidRDefault="000B604E" w:rsidP="000B604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04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Інформує: Новак Олександр Юрійович – депутат районної ради</w:t>
      </w:r>
    </w:p>
    <w:p w:rsidR="001763E5" w:rsidRDefault="001763E5" w:rsidP="001763E5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Різне.</w:t>
      </w:r>
    </w:p>
    <w:p w:rsidR="00D35526" w:rsidRDefault="00D35526" w:rsidP="00A15A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80505" w:rsidRDefault="00780505" w:rsidP="00CC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="00CC1BB2" w:rsidRPr="001A4698">
        <w:rPr>
          <w:rFonts w:ascii="Times New Roman" w:hAnsi="Times New Roman" w:cs="Times New Roman"/>
          <w:b/>
          <w:sz w:val="28"/>
        </w:rPr>
        <w:t>олов</w:t>
      </w:r>
      <w:r>
        <w:rPr>
          <w:rFonts w:ascii="Times New Roman" w:hAnsi="Times New Roman" w:cs="Times New Roman"/>
          <w:b/>
          <w:sz w:val="28"/>
        </w:rPr>
        <w:t>а</w:t>
      </w:r>
      <w:r w:rsidR="00CC1BB2" w:rsidRPr="001A4698">
        <w:rPr>
          <w:rFonts w:ascii="Times New Roman" w:hAnsi="Times New Roman" w:cs="Times New Roman"/>
          <w:b/>
          <w:sz w:val="28"/>
        </w:rPr>
        <w:t xml:space="preserve"> районної ради </w:t>
      </w:r>
      <w:r w:rsidR="00CC1BB2">
        <w:rPr>
          <w:rFonts w:ascii="Times New Roman" w:hAnsi="Times New Roman" w:cs="Times New Roman"/>
          <w:b/>
          <w:sz w:val="28"/>
        </w:rPr>
        <w:t xml:space="preserve">                                     </w:t>
      </w:r>
      <w:r w:rsidR="00A07CB8">
        <w:rPr>
          <w:rFonts w:ascii="Times New Roman" w:hAnsi="Times New Roman" w:cs="Times New Roman"/>
          <w:b/>
          <w:sz w:val="28"/>
        </w:rPr>
        <w:t xml:space="preserve">              Олександр ОМЕЛЬЧУК</w:t>
      </w:r>
      <w:r w:rsidR="00CC1BB2">
        <w:rPr>
          <w:rFonts w:ascii="Times New Roman" w:hAnsi="Times New Roman" w:cs="Times New Roman"/>
          <w:b/>
          <w:sz w:val="28"/>
        </w:rPr>
        <w:t xml:space="preserve">  </w:t>
      </w:r>
    </w:p>
    <w:p w:rsidR="00155057" w:rsidRDefault="00592171" w:rsidP="00CC1B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Литвак</w:t>
      </w:r>
      <w:r w:rsidR="00780505" w:rsidRPr="00780505">
        <w:rPr>
          <w:rFonts w:ascii="Times New Roman" w:hAnsi="Times New Roman" w:cs="Times New Roman"/>
          <w:sz w:val="28"/>
        </w:rPr>
        <w:t xml:space="preserve"> </w:t>
      </w:r>
      <w:r w:rsidR="003C3FE4">
        <w:rPr>
          <w:rFonts w:ascii="Times New Roman" w:hAnsi="Times New Roman" w:cs="Times New Roman"/>
          <w:sz w:val="28"/>
        </w:rPr>
        <w:t>247077</w:t>
      </w:r>
      <w:r w:rsidR="00CC1BB2" w:rsidRPr="00780505">
        <w:rPr>
          <w:rFonts w:ascii="Times New Roman" w:hAnsi="Times New Roman" w:cs="Times New Roman"/>
          <w:sz w:val="28"/>
        </w:rPr>
        <w:t xml:space="preserve">       </w:t>
      </w:r>
    </w:p>
    <w:p w:rsidR="00155057" w:rsidRPr="000718BF" w:rsidRDefault="000718BF" w:rsidP="000718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18BF">
        <w:rPr>
          <w:rFonts w:ascii="Times New Roman" w:hAnsi="Times New Roman" w:cs="Times New Roman"/>
          <w:sz w:val="28"/>
        </w:rPr>
        <w:t>Дата оприлюднення 16.06.2021</w:t>
      </w:r>
    </w:p>
    <w:sectPr w:rsidR="00155057" w:rsidRPr="000718BF" w:rsidSect="00A15A5B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7D" w:rsidRDefault="00205C7D" w:rsidP="001917BC">
      <w:pPr>
        <w:spacing w:after="0" w:line="240" w:lineRule="auto"/>
      </w:pPr>
      <w:r>
        <w:separator/>
      </w:r>
    </w:p>
  </w:endnote>
  <w:endnote w:type="continuationSeparator" w:id="1">
    <w:p w:rsidR="00205C7D" w:rsidRDefault="00205C7D" w:rsidP="0019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7D" w:rsidRDefault="00205C7D" w:rsidP="001917BC">
      <w:pPr>
        <w:spacing w:after="0" w:line="240" w:lineRule="auto"/>
      </w:pPr>
      <w:r>
        <w:separator/>
      </w:r>
    </w:p>
  </w:footnote>
  <w:footnote w:type="continuationSeparator" w:id="1">
    <w:p w:rsidR="00205C7D" w:rsidRDefault="00205C7D" w:rsidP="0019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6207"/>
      <w:docPartObj>
        <w:docPartGallery w:val="Page Numbers (Top of Page)"/>
        <w:docPartUnique/>
      </w:docPartObj>
    </w:sdtPr>
    <w:sdtContent>
      <w:p w:rsidR="00D83AF6" w:rsidRDefault="003408EC">
        <w:pPr>
          <w:pStyle w:val="aa"/>
          <w:jc w:val="center"/>
        </w:pPr>
        <w:fldSimple w:instr=" PAGE   \* MERGEFORMAT ">
          <w:r w:rsidR="000718BF">
            <w:rPr>
              <w:noProof/>
            </w:rPr>
            <w:t>4</w:t>
          </w:r>
        </w:fldSimple>
      </w:p>
    </w:sdtContent>
  </w:sdt>
  <w:p w:rsidR="00D83AF6" w:rsidRDefault="00D83A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01EDA"/>
    <w:multiLevelType w:val="hybridMultilevel"/>
    <w:tmpl w:val="FA38D2F8"/>
    <w:lvl w:ilvl="0" w:tplc="313AC8EE">
      <w:start w:val="1"/>
      <w:numFmt w:val="decimal"/>
      <w:suff w:val="nothing"/>
      <w:lvlText w:val="%1."/>
      <w:lvlJc w:val="left"/>
      <w:pPr>
        <w:ind w:left="928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BB2"/>
    <w:rsid w:val="000046B6"/>
    <w:rsid w:val="0000719D"/>
    <w:rsid w:val="00014BF3"/>
    <w:rsid w:val="000224D9"/>
    <w:rsid w:val="00033BD9"/>
    <w:rsid w:val="000421DE"/>
    <w:rsid w:val="0004751E"/>
    <w:rsid w:val="00055708"/>
    <w:rsid w:val="000718BF"/>
    <w:rsid w:val="00076479"/>
    <w:rsid w:val="000B0EFF"/>
    <w:rsid w:val="000B1FEA"/>
    <w:rsid w:val="000B604E"/>
    <w:rsid w:val="000C1119"/>
    <w:rsid w:val="000C1E23"/>
    <w:rsid w:val="000C4332"/>
    <w:rsid w:val="000D23F5"/>
    <w:rsid w:val="000D74AC"/>
    <w:rsid w:val="000D79CC"/>
    <w:rsid w:val="000E10AD"/>
    <w:rsid w:val="000E1B7D"/>
    <w:rsid w:val="000F0E13"/>
    <w:rsid w:val="000F11B8"/>
    <w:rsid w:val="000F6ABA"/>
    <w:rsid w:val="00133910"/>
    <w:rsid w:val="00155057"/>
    <w:rsid w:val="00161192"/>
    <w:rsid w:val="001645D6"/>
    <w:rsid w:val="001756A0"/>
    <w:rsid w:val="001763E5"/>
    <w:rsid w:val="00180488"/>
    <w:rsid w:val="00180C98"/>
    <w:rsid w:val="00187155"/>
    <w:rsid w:val="0018769C"/>
    <w:rsid w:val="001917BC"/>
    <w:rsid w:val="00191B45"/>
    <w:rsid w:val="001A3EB8"/>
    <w:rsid w:val="001B0046"/>
    <w:rsid w:val="001B0D3D"/>
    <w:rsid w:val="001B0FB1"/>
    <w:rsid w:val="001B2F2A"/>
    <w:rsid w:val="001D0D2B"/>
    <w:rsid w:val="001D3191"/>
    <w:rsid w:val="001D6186"/>
    <w:rsid w:val="001E24C4"/>
    <w:rsid w:val="001E405E"/>
    <w:rsid w:val="001F0B3D"/>
    <w:rsid w:val="001F2332"/>
    <w:rsid w:val="001F23A7"/>
    <w:rsid w:val="00205C7D"/>
    <w:rsid w:val="0021153F"/>
    <w:rsid w:val="00217BBF"/>
    <w:rsid w:val="00225BA6"/>
    <w:rsid w:val="00252089"/>
    <w:rsid w:val="0025285C"/>
    <w:rsid w:val="00253C28"/>
    <w:rsid w:val="002571C9"/>
    <w:rsid w:val="002617AF"/>
    <w:rsid w:val="00272ED2"/>
    <w:rsid w:val="00280B0C"/>
    <w:rsid w:val="002838FA"/>
    <w:rsid w:val="00286DF8"/>
    <w:rsid w:val="00292084"/>
    <w:rsid w:val="002955A0"/>
    <w:rsid w:val="002A73E2"/>
    <w:rsid w:val="002B1954"/>
    <w:rsid w:val="002B5034"/>
    <w:rsid w:val="002B6951"/>
    <w:rsid w:val="002C11E5"/>
    <w:rsid w:val="002C5612"/>
    <w:rsid w:val="002D7165"/>
    <w:rsid w:val="002E02F0"/>
    <w:rsid w:val="002E3AA7"/>
    <w:rsid w:val="00300CCE"/>
    <w:rsid w:val="0030191F"/>
    <w:rsid w:val="00302DF8"/>
    <w:rsid w:val="003314F5"/>
    <w:rsid w:val="0033203B"/>
    <w:rsid w:val="0033590A"/>
    <w:rsid w:val="003408EC"/>
    <w:rsid w:val="003440AE"/>
    <w:rsid w:val="00350EE2"/>
    <w:rsid w:val="003551AF"/>
    <w:rsid w:val="003578F3"/>
    <w:rsid w:val="0036635B"/>
    <w:rsid w:val="003821B9"/>
    <w:rsid w:val="00397899"/>
    <w:rsid w:val="003A19ED"/>
    <w:rsid w:val="003C3185"/>
    <w:rsid w:val="003C3597"/>
    <w:rsid w:val="003C3FE4"/>
    <w:rsid w:val="003E2F50"/>
    <w:rsid w:val="003E688C"/>
    <w:rsid w:val="003F02EB"/>
    <w:rsid w:val="003F2C14"/>
    <w:rsid w:val="003F6131"/>
    <w:rsid w:val="00406EA5"/>
    <w:rsid w:val="00420AE5"/>
    <w:rsid w:val="00433473"/>
    <w:rsid w:val="004341EE"/>
    <w:rsid w:val="00437B81"/>
    <w:rsid w:val="00440053"/>
    <w:rsid w:val="00451E4F"/>
    <w:rsid w:val="004568C2"/>
    <w:rsid w:val="004602F9"/>
    <w:rsid w:val="00467A80"/>
    <w:rsid w:val="004838C1"/>
    <w:rsid w:val="004907E7"/>
    <w:rsid w:val="00491CE4"/>
    <w:rsid w:val="004A10CD"/>
    <w:rsid w:val="004A30D3"/>
    <w:rsid w:val="004D3DE4"/>
    <w:rsid w:val="004F03A3"/>
    <w:rsid w:val="00525725"/>
    <w:rsid w:val="00525B5E"/>
    <w:rsid w:val="00533E3F"/>
    <w:rsid w:val="00536695"/>
    <w:rsid w:val="00542F36"/>
    <w:rsid w:val="00543860"/>
    <w:rsid w:val="00546710"/>
    <w:rsid w:val="00551EAC"/>
    <w:rsid w:val="005529DC"/>
    <w:rsid w:val="00556EE2"/>
    <w:rsid w:val="005578D8"/>
    <w:rsid w:val="0056021C"/>
    <w:rsid w:val="00560AD5"/>
    <w:rsid w:val="00565C27"/>
    <w:rsid w:val="0057700B"/>
    <w:rsid w:val="005808E5"/>
    <w:rsid w:val="005865A0"/>
    <w:rsid w:val="00592171"/>
    <w:rsid w:val="005B185F"/>
    <w:rsid w:val="005C1E4F"/>
    <w:rsid w:val="005C344C"/>
    <w:rsid w:val="005D32CC"/>
    <w:rsid w:val="005E471E"/>
    <w:rsid w:val="006176C7"/>
    <w:rsid w:val="00621C7D"/>
    <w:rsid w:val="00625DBB"/>
    <w:rsid w:val="006458E0"/>
    <w:rsid w:val="00660ECD"/>
    <w:rsid w:val="00673DF9"/>
    <w:rsid w:val="006770EE"/>
    <w:rsid w:val="00685023"/>
    <w:rsid w:val="006945E0"/>
    <w:rsid w:val="006A07A3"/>
    <w:rsid w:val="006B0A6A"/>
    <w:rsid w:val="006B4DD2"/>
    <w:rsid w:val="006B5A70"/>
    <w:rsid w:val="006C2470"/>
    <w:rsid w:val="00702720"/>
    <w:rsid w:val="00713F44"/>
    <w:rsid w:val="00715685"/>
    <w:rsid w:val="00715786"/>
    <w:rsid w:val="007208C8"/>
    <w:rsid w:val="00722767"/>
    <w:rsid w:val="00724FFB"/>
    <w:rsid w:val="00733CCB"/>
    <w:rsid w:val="007417D6"/>
    <w:rsid w:val="00742FC3"/>
    <w:rsid w:val="007710EA"/>
    <w:rsid w:val="00771D8A"/>
    <w:rsid w:val="00772A71"/>
    <w:rsid w:val="007736AC"/>
    <w:rsid w:val="00780505"/>
    <w:rsid w:val="00783EA9"/>
    <w:rsid w:val="0078402B"/>
    <w:rsid w:val="00790012"/>
    <w:rsid w:val="00794668"/>
    <w:rsid w:val="00797892"/>
    <w:rsid w:val="007A07C8"/>
    <w:rsid w:val="007A3DFE"/>
    <w:rsid w:val="007A4F3C"/>
    <w:rsid w:val="007B5D27"/>
    <w:rsid w:val="007C0FC5"/>
    <w:rsid w:val="007C6A6C"/>
    <w:rsid w:val="007D2A05"/>
    <w:rsid w:val="007D4066"/>
    <w:rsid w:val="007D4721"/>
    <w:rsid w:val="007E2F27"/>
    <w:rsid w:val="007E35EF"/>
    <w:rsid w:val="007F42CD"/>
    <w:rsid w:val="007F7579"/>
    <w:rsid w:val="007F780E"/>
    <w:rsid w:val="008047A1"/>
    <w:rsid w:val="00817182"/>
    <w:rsid w:val="00817268"/>
    <w:rsid w:val="00817479"/>
    <w:rsid w:val="00824CA7"/>
    <w:rsid w:val="00830315"/>
    <w:rsid w:val="00831133"/>
    <w:rsid w:val="0083353F"/>
    <w:rsid w:val="00834BAF"/>
    <w:rsid w:val="00835B14"/>
    <w:rsid w:val="00861084"/>
    <w:rsid w:val="008720A5"/>
    <w:rsid w:val="00875C03"/>
    <w:rsid w:val="008768F2"/>
    <w:rsid w:val="008809BE"/>
    <w:rsid w:val="00887735"/>
    <w:rsid w:val="008B7BC6"/>
    <w:rsid w:val="008C2172"/>
    <w:rsid w:val="008C4203"/>
    <w:rsid w:val="008E4A50"/>
    <w:rsid w:val="00912D0A"/>
    <w:rsid w:val="00913453"/>
    <w:rsid w:val="009220AA"/>
    <w:rsid w:val="00924F9D"/>
    <w:rsid w:val="00933D49"/>
    <w:rsid w:val="009601DD"/>
    <w:rsid w:val="00975255"/>
    <w:rsid w:val="00976912"/>
    <w:rsid w:val="00982E2B"/>
    <w:rsid w:val="00983FFE"/>
    <w:rsid w:val="00992976"/>
    <w:rsid w:val="009A4E8F"/>
    <w:rsid w:val="009C1022"/>
    <w:rsid w:val="009E1C93"/>
    <w:rsid w:val="009E1F38"/>
    <w:rsid w:val="009E44B3"/>
    <w:rsid w:val="009F52BC"/>
    <w:rsid w:val="00A07845"/>
    <w:rsid w:val="00A07CB8"/>
    <w:rsid w:val="00A15A5B"/>
    <w:rsid w:val="00A21614"/>
    <w:rsid w:val="00A21D84"/>
    <w:rsid w:val="00A25101"/>
    <w:rsid w:val="00A3403A"/>
    <w:rsid w:val="00A36CC1"/>
    <w:rsid w:val="00A472E5"/>
    <w:rsid w:val="00A55FFE"/>
    <w:rsid w:val="00A73800"/>
    <w:rsid w:val="00A738DF"/>
    <w:rsid w:val="00A73A07"/>
    <w:rsid w:val="00A73B10"/>
    <w:rsid w:val="00A749C4"/>
    <w:rsid w:val="00A87798"/>
    <w:rsid w:val="00A9148C"/>
    <w:rsid w:val="00AC2859"/>
    <w:rsid w:val="00AC6840"/>
    <w:rsid w:val="00AD04EE"/>
    <w:rsid w:val="00AD3BBB"/>
    <w:rsid w:val="00AE64B0"/>
    <w:rsid w:val="00AF36C2"/>
    <w:rsid w:val="00AF5DCE"/>
    <w:rsid w:val="00B0422A"/>
    <w:rsid w:val="00B056AE"/>
    <w:rsid w:val="00B24DEE"/>
    <w:rsid w:val="00B27480"/>
    <w:rsid w:val="00B27D62"/>
    <w:rsid w:val="00B37191"/>
    <w:rsid w:val="00B406BE"/>
    <w:rsid w:val="00B46D10"/>
    <w:rsid w:val="00B51277"/>
    <w:rsid w:val="00B72E0C"/>
    <w:rsid w:val="00B82B8E"/>
    <w:rsid w:val="00B87C0C"/>
    <w:rsid w:val="00B94963"/>
    <w:rsid w:val="00B97EF6"/>
    <w:rsid w:val="00BA0A7B"/>
    <w:rsid w:val="00BB042A"/>
    <w:rsid w:val="00BB494A"/>
    <w:rsid w:val="00BC7551"/>
    <w:rsid w:val="00BD5155"/>
    <w:rsid w:val="00BE2151"/>
    <w:rsid w:val="00BF1E0B"/>
    <w:rsid w:val="00BF1FCA"/>
    <w:rsid w:val="00BF3451"/>
    <w:rsid w:val="00C177AE"/>
    <w:rsid w:val="00C23258"/>
    <w:rsid w:val="00C23A58"/>
    <w:rsid w:val="00C27E6D"/>
    <w:rsid w:val="00C3441F"/>
    <w:rsid w:val="00C44B72"/>
    <w:rsid w:val="00C45D12"/>
    <w:rsid w:val="00C50F2B"/>
    <w:rsid w:val="00C61430"/>
    <w:rsid w:val="00C624D8"/>
    <w:rsid w:val="00C73D5E"/>
    <w:rsid w:val="00C83A4C"/>
    <w:rsid w:val="00C90337"/>
    <w:rsid w:val="00CA2D46"/>
    <w:rsid w:val="00CB3AE5"/>
    <w:rsid w:val="00CB7A5E"/>
    <w:rsid w:val="00CB7A85"/>
    <w:rsid w:val="00CB7C92"/>
    <w:rsid w:val="00CC1BB2"/>
    <w:rsid w:val="00CC50D5"/>
    <w:rsid w:val="00CE13AB"/>
    <w:rsid w:val="00CF2428"/>
    <w:rsid w:val="00D21864"/>
    <w:rsid w:val="00D22D7E"/>
    <w:rsid w:val="00D35526"/>
    <w:rsid w:val="00D358FC"/>
    <w:rsid w:val="00D529A4"/>
    <w:rsid w:val="00D63050"/>
    <w:rsid w:val="00D63053"/>
    <w:rsid w:val="00D65960"/>
    <w:rsid w:val="00D70734"/>
    <w:rsid w:val="00D74B05"/>
    <w:rsid w:val="00D81ABC"/>
    <w:rsid w:val="00D83AF6"/>
    <w:rsid w:val="00D950E0"/>
    <w:rsid w:val="00D96620"/>
    <w:rsid w:val="00D96A58"/>
    <w:rsid w:val="00DA5DA9"/>
    <w:rsid w:val="00DA6466"/>
    <w:rsid w:val="00DB020C"/>
    <w:rsid w:val="00DD22E8"/>
    <w:rsid w:val="00DE5F35"/>
    <w:rsid w:val="00DE65D4"/>
    <w:rsid w:val="00DE7883"/>
    <w:rsid w:val="00E24106"/>
    <w:rsid w:val="00E36C03"/>
    <w:rsid w:val="00E36EED"/>
    <w:rsid w:val="00E5367B"/>
    <w:rsid w:val="00E6560E"/>
    <w:rsid w:val="00EA011D"/>
    <w:rsid w:val="00EA7A9B"/>
    <w:rsid w:val="00EB342B"/>
    <w:rsid w:val="00EB75D2"/>
    <w:rsid w:val="00ED3B18"/>
    <w:rsid w:val="00ED4A14"/>
    <w:rsid w:val="00EE4B3A"/>
    <w:rsid w:val="00EE7386"/>
    <w:rsid w:val="00EF7324"/>
    <w:rsid w:val="00F14085"/>
    <w:rsid w:val="00F16621"/>
    <w:rsid w:val="00F30162"/>
    <w:rsid w:val="00F4185F"/>
    <w:rsid w:val="00F467BD"/>
    <w:rsid w:val="00F51F63"/>
    <w:rsid w:val="00F52B0F"/>
    <w:rsid w:val="00F676B1"/>
    <w:rsid w:val="00F846E5"/>
    <w:rsid w:val="00F961AF"/>
    <w:rsid w:val="00FA18CC"/>
    <w:rsid w:val="00FA4248"/>
    <w:rsid w:val="00FB323D"/>
    <w:rsid w:val="00FC07CF"/>
    <w:rsid w:val="00FC245A"/>
    <w:rsid w:val="00FC4755"/>
    <w:rsid w:val="00FC6BCE"/>
    <w:rsid w:val="00FD1098"/>
    <w:rsid w:val="00FD44BA"/>
    <w:rsid w:val="00FE6E44"/>
    <w:rsid w:val="00FE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BC"/>
  </w:style>
  <w:style w:type="paragraph" w:styleId="1">
    <w:name w:val="heading 1"/>
    <w:basedOn w:val="a"/>
    <w:link w:val="10"/>
    <w:uiPriority w:val="1"/>
    <w:qFormat/>
    <w:rsid w:val="00D358FC"/>
    <w:pPr>
      <w:widowControl w:val="0"/>
      <w:autoSpaceDE w:val="0"/>
      <w:autoSpaceDN w:val="0"/>
      <w:spacing w:after="0" w:line="240" w:lineRule="auto"/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C1B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next w:val="a"/>
    <w:semiHidden/>
    <w:unhideWhenUsed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CC1B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C1B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locked/>
    <w:rsid w:val="00CC1BB2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"/>
    <w:basedOn w:val="a"/>
    <w:rsid w:val="00CC1BB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CC1BB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C1B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C1BB2"/>
  </w:style>
  <w:style w:type="character" w:styleId="ac">
    <w:name w:val="Strong"/>
    <w:basedOn w:val="a0"/>
    <w:uiPriority w:val="22"/>
    <w:qFormat/>
    <w:rsid w:val="00CC1BB2"/>
    <w:rPr>
      <w:b/>
      <w:bCs/>
    </w:rPr>
  </w:style>
  <w:style w:type="paragraph" w:styleId="ad">
    <w:name w:val="Normal (Web)"/>
    <w:basedOn w:val="a"/>
    <w:uiPriority w:val="99"/>
    <w:unhideWhenUsed/>
    <w:rsid w:val="0049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D22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22E8"/>
    <w:pPr>
      <w:widowControl w:val="0"/>
      <w:shd w:val="clear" w:color="auto" w:fill="FFFFFF"/>
      <w:spacing w:before="240" w:after="0" w:line="317" w:lineRule="exact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358FC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rvts8">
    <w:name w:val="rvts8"/>
    <w:basedOn w:val="a0"/>
    <w:rsid w:val="00187155"/>
  </w:style>
  <w:style w:type="character" w:customStyle="1" w:styleId="rvts7">
    <w:name w:val="rvts7"/>
    <w:basedOn w:val="a0"/>
    <w:rsid w:val="00187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2171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829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8297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5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545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258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67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126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3575-C30C-4C23-A99B-C4488E53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4919</Words>
  <Characters>2804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</dc:creator>
  <cp:keywords/>
  <dc:description/>
  <cp:lastModifiedBy>Artem</cp:lastModifiedBy>
  <cp:revision>91</cp:revision>
  <cp:lastPrinted>2021-06-11T07:49:00Z</cp:lastPrinted>
  <dcterms:created xsi:type="dcterms:W3CDTF">2020-12-21T09:49:00Z</dcterms:created>
  <dcterms:modified xsi:type="dcterms:W3CDTF">2021-06-16T12:34:00Z</dcterms:modified>
</cp:coreProperties>
</file>