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A7" w:rsidRPr="00E472A7" w:rsidRDefault="00E472A7" w:rsidP="00E472A7">
      <w:pPr>
        <w:jc w:val="center"/>
        <w:rPr>
          <w:rFonts w:ascii="Calibri" w:eastAsia="Times New Roman" w:hAnsi="Calibri" w:cs="Times New Roman"/>
          <w:lang w:val="uk-UA" w:eastAsia="uk-UA"/>
        </w:rPr>
      </w:pPr>
      <w:r w:rsidRPr="00E472A7">
        <w:rPr>
          <w:rFonts w:ascii="Calibri" w:eastAsia="Times New Roman" w:hAnsi="Calibri" w:cs="Times New Roman"/>
          <w:sz w:val="16"/>
          <w:lang w:val="uk-UA" w:eastAsia="uk-UA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4.5pt" o:ole="" fillcolor="window">
            <v:imagedata r:id="rId8" o:title=""/>
          </v:shape>
          <o:OLEObject Type="Embed" ProgID="Word.Picture.8" ShapeID="_x0000_i1025" DrawAspect="Content" ObjectID="_1674981692" r:id="rId9"/>
        </w:object>
      </w:r>
    </w:p>
    <w:p w:rsidR="00E472A7" w:rsidRPr="00E472A7" w:rsidRDefault="00E472A7" w:rsidP="00E472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E472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/>
        </w:rPr>
        <w:t xml:space="preserve">ЛУЦЬКА </w:t>
      </w:r>
      <w:r w:rsidRPr="00E472A7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РАЙОННА  РАДА  ВОЛИНСЬКОЇ  ОБЛАСТІ</w:t>
      </w:r>
    </w:p>
    <w:p w:rsidR="00E472A7" w:rsidRPr="00E472A7" w:rsidRDefault="00E472A7" w:rsidP="00E472A7">
      <w:pPr>
        <w:spacing w:after="0" w:line="240" w:lineRule="auto"/>
        <w:ind w:firstLine="6588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uk-UA" w:eastAsia="uk-UA"/>
        </w:rPr>
      </w:pPr>
    </w:p>
    <w:p w:rsidR="00E472A7" w:rsidRPr="00E472A7" w:rsidRDefault="00E472A7" w:rsidP="00E472A7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val="uk-UA" w:eastAsia="ar-SA"/>
        </w:rPr>
      </w:pPr>
      <w:r w:rsidRPr="00E472A7">
        <w:rPr>
          <w:rFonts w:ascii="Times New Roman" w:eastAsia="Times New Roman" w:hAnsi="Times New Roman" w:cs="Times New Roman"/>
          <w:b/>
          <w:spacing w:val="140"/>
          <w:kern w:val="1"/>
          <w:sz w:val="32"/>
          <w:szCs w:val="24"/>
          <w:lang w:val="uk-UA" w:eastAsia="ar-SA"/>
        </w:rPr>
        <w:t>РІШЕННЯ</w:t>
      </w:r>
    </w:p>
    <w:p w:rsidR="00E472A7" w:rsidRPr="00E472A7" w:rsidRDefault="00E472A7" w:rsidP="00E472A7">
      <w:pPr>
        <w:widowControl w:val="0"/>
        <w:suppressAutoHyphens/>
        <w:spacing w:after="0" w:line="240" w:lineRule="auto"/>
        <w:jc w:val="center"/>
        <w:rPr>
          <w:rFonts w:ascii="Antiqua" w:eastAsia="Times New Roman" w:hAnsi="Antiqua" w:cs="Times New Roman"/>
          <w:b/>
          <w:spacing w:val="140"/>
          <w:kern w:val="1"/>
          <w:sz w:val="32"/>
          <w:szCs w:val="24"/>
          <w:lang w:val="uk-UA"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F62396" w:rsidRPr="0054244E" w:rsidTr="00812F03">
        <w:trPr>
          <w:jc w:val="center"/>
        </w:trPr>
        <w:tc>
          <w:tcPr>
            <w:tcW w:w="3095" w:type="dxa"/>
          </w:tcPr>
          <w:p w:rsidR="00F62396" w:rsidRPr="0054244E" w:rsidRDefault="00F62396" w:rsidP="00812F03">
            <w:pPr>
              <w:pStyle w:val="a5"/>
              <w:tabs>
                <w:tab w:val="left" w:pos="4680"/>
                <w:tab w:val="left" w:pos="6804"/>
              </w:tabs>
              <w:jc w:val="both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12.02.2021</w:t>
            </w:r>
          </w:p>
        </w:tc>
        <w:tc>
          <w:tcPr>
            <w:tcW w:w="3096" w:type="dxa"/>
          </w:tcPr>
          <w:p w:rsidR="00F62396" w:rsidRPr="0054244E" w:rsidRDefault="00F62396" w:rsidP="00812F03">
            <w:pPr>
              <w:pStyle w:val="a5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</w:tcPr>
          <w:p w:rsidR="00F62396" w:rsidRPr="0054244E" w:rsidRDefault="00F62396" w:rsidP="00812F03">
            <w:pPr>
              <w:pStyle w:val="a5"/>
              <w:tabs>
                <w:tab w:val="left" w:pos="4680"/>
                <w:tab w:val="left" w:pos="6804"/>
              </w:tabs>
              <w:jc w:val="right"/>
              <w:rPr>
                <w:b w:val="0"/>
                <w:sz w:val="28"/>
                <w:szCs w:val="28"/>
              </w:rPr>
            </w:pPr>
            <w:r w:rsidRPr="0054244E">
              <w:rPr>
                <w:b w:val="0"/>
                <w:sz w:val="28"/>
                <w:szCs w:val="28"/>
              </w:rPr>
              <w:t>№</w:t>
            </w:r>
            <w:r w:rsidR="003D3466">
              <w:rPr>
                <w:b w:val="0"/>
                <w:sz w:val="28"/>
                <w:szCs w:val="28"/>
              </w:rPr>
              <w:t>4/6</w:t>
            </w:r>
            <w:bookmarkStart w:id="0" w:name="_GoBack"/>
            <w:bookmarkEnd w:id="0"/>
          </w:p>
        </w:tc>
      </w:tr>
    </w:tbl>
    <w:p w:rsidR="00461685" w:rsidRPr="00461685" w:rsidRDefault="00461685" w:rsidP="00461685">
      <w:pPr>
        <w:rPr>
          <w:b/>
          <w:lang w:val="uk-UA"/>
        </w:rPr>
      </w:pPr>
    </w:p>
    <w:p w:rsidR="00461685" w:rsidRDefault="00461685" w:rsidP="00E472A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E472A7">
        <w:rPr>
          <w:rFonts w:ascii="Times New Roman" w:hAnsi="Times New Roman" w:cs="Times New Roman"/>
          <w:b/>
          <w:sz w:val="28"/>
          <w:szCs w:val="24"/>
          <w:lang w:val="uk-UA"/>
        </w:rPr>
        <w:t xml:space="preserve">Про передачу комунального </w:t>
      </w:r>
      <w:r w:rsidRPr="00E472A7">
        <w:rPr>
          <w:rFonts w:ascii="Times New Roman" w:hAnsi="Times New Roman" w:cs="Times New Roman"/>
          <w:b/>
          <w:color w:val="1F1F1F"/>
          <w:sz w:val="28"/>
          <w:szCs w:val="24"/>
          <w:shd w:val="clear" w:color="auto" w:fill="FFFFFF"/>
          <w:lang w:val="uk-UA"/>
        </w:rPr>
        <w:t>некомерційного підприємства «Луцький районний центр первинної медико-санітарної допомоги»</w:t>
      </w:r>
      <w:r w:rsidRPr="00E472A7">
        <w:rPr>
          <w:rFonts w:ascii="Arial" w:hAnsi="Arial" w:cs="Arial"/>
          <w:color w:val="1F1F1F"/>
          <w:szCs w:val="21"/>
          <w:shd w:val="clear" w:color="auto" w:fill="FFFFFF"/>
          <w:lang w:val="uk-UA"/>
        </w:rPr>
        <w:t xml:space="preserve"> </w:t>
      </w:r>
      <w:r w:rsidRPr="00E472A7">
        <w:rPr>
          <w:rFonts w:ascii="Times New Roman" w:hAnsi="Times New Roman" w:cs="Times New Roman"/>
          <w:b/>
          <w:sz w:val="28"/>
          <w:szCs w:val="24"/>
          <w:lang w:val="uk-UA"/>
        </w:rPr>
        <w:t>Луцької районної ради із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</w:p>
    <w:p w:rsidR="00E472A7" w:rsidRPr="00E472A7" w:rsidRDefault="00E472A7" w:rsidP="00E472A7">
      <w:pPr>
        <w:tabs>
          <w:tab w:val="left" w:pos="180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:rsidR="00806487" w:rsidRDefault="00806487" w:rsidP="00E47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пункту 20 частини 1 статті 43, частин 2, 4, 5 статті 60,  </w:t>
      </w:r>
      <w:r w:rsidR="00461685">
        <w:rPr>
          <w:rFonts w:ascii="Times New Roman" w:hAnsi="Times New Roman" w:cs="Times New Roman"/>
          <w:sz w:val="28"/>
          <w:szCs w:val="28"/>
          <w:lang w:val="uk-UA"/>
        </w:rPr>
        <w:t>пункту 10, розділу 5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постанови </w:t>
      </w:r>
      <w:r w:rsidR="00E472A7" w:rsidRPr="00E472A7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від 21.09.1998 №1482 «Про передачу об’єктів права державної та комунальної власності», рекомендацій постійної комісії з питань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>використання майна спільної власності територіальних громад сіл, селищ, міст району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98D" w:rsidRPr="0030098D">
        <w:rPr>
          <w:rFonts w:ascii="Times New Roman" w:hAnsi="Times New Roman" w:cs="Times New Roman"/>
          <w:sz w:val="28"/>
          <w:szCs w:val="28"/>
          <w:lang w:val="uk-UA"/>
        </w:rPr>
        <w:t>від 05.02.2021 №5/</w:t>
      </w:r>
      <w:r w:rsidR="0030098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0098D" w:rsidRPr="003009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2A7" w:rsidRPr="00E472A7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proofErr w:type="spellStart"/>
      <w:r w:rsidR="00E472A7" w:rsidRPr="00E472A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E472A7" w:rsidRPr="00E472A7"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передачу комунального некомерційного підприємства «Луцький районний центр первинної медико-санітарної допомоги» Луцької районної ради із спільної власності територіальних громад сіл, селищ та міст Луцького району Волинської області у комунальну власність Ківерцівської міської територіальної громади</w:t>
      </w:r>
      <w:r w:rsidR="00E472A7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районна рада </w:t>
      </w: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2E682B">
        <w:rPr>
          <w:rFonts w:ascii="Times New Roman" w:hAnsi="Times New Roman" w:cs="Times New Roman"/>
          <w:b/>
          <w:szCs w:val="28"/>
          <w:lang w:val="uk-UA"/>
        </w:rPr>
        <w:t>:</w:t>
      </w:r>
    </w:p>
    <w:p w:rsidR="00E472A7" w:rsidRPr="00E472A7" w:rsidRDefault="00E472A7" w:rsidP="00E472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  <w:lang w:val="uk-UA"/>
        </w:rPr>
      </w:pPr>
    </w:p>
    <w:p w:rsidR="00806487" w:rsidRPr="002E682B" w:rsidRDefault="00806487" w:rsidP="006A1C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1.Передати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із спільної власності 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сіл, селищ та міст Луцького району Волинської області у комунальну власність </w:t>
      </w:r>
      <w:r w:rsidR="00461685">
        <w:rPr>
          <w:rFonts w:ascii="Times New Roman" w:hAnsi="Times New Roman" w:cs="Times New Roman"/>
          <w:sz w:val="28"/>
          <w:szCs w:val="28"/>
          <w:lang w:val="uk-UA"/>
        </w:rPr>
        <w:t>Ківерцівської міської</w:t>
      </w:r>
      <w:r w:rsidR="001B0F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410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громади 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 xml:space="preserve">з правами засновника Комунальне </w:t>
      </w:r>
      <w:r w:rsidR="00461685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</w:t>
      </w:r>
      <w:r w:rsidR="00461685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підприємств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</w:t>
      </w:r>
      <w:r w:rsidR="00461685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«Луцький районний центр первинної медико-санітарної допомоги»</w:t>
      </w:r>
      <w:r w:rsidR="00461685">
        <w:rPr>
          <w:rFonts w:ascii="Arial" w:hAnsi="Arial" w:cs="Arial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>Луцька районна ЦПМСД</w:t>
      </w:r>
      <w:r w:rsidR="00664FEB" w:rsidRPr="002E682B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E4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38592741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45601, Луцький район, с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Липини, 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вул.. </w:t>
      </w:r>
      <w:proofErr w:type="spellStart"/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Т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еремнівська</w:t>
      </w:r>
      <w:proofErr w:type="spellEnd"/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буд</w:t>
      </w:r>
      <w:r w:rsid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. </w:t>
      </w:r>
      <w:r w:rsidR="00D329E3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100</w:t>
      </w:r>
      <w:r w:rsidR="00467D99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 xml:space="preserve">його цілісний майновий комплекс, будівлі та споруди, </w:t>
      </w:r>
      <w:r w:rsidR="005227B8">
        <w:rPr>
          <w:rFonts w:ascii="Times New Roman" w:hAnsi="Times New Roman" w:cs="Times New Roman"/>
          <w:sz w:val="28"/>
          <w:szCs w:val="28"/>
          <w:lang w:val="uk-UA"/>
        </w:rPr>
        <w:t>основні засоби, майно,</w:t>
      </w:r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малоцінні та </w:t>
      </w:r>
      <w:proofErr w:type="spellStart"/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>швидкозношуючі</w:t>
      </w:r>
      <w:proofErr w:type="spellEnd"/>
      <w:r w:rsidR="005227B8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предмети, інші необоротні активи згідно даних бухгалтерського обліку</w:t>
      </w:r>
      <w:r w:rsidR="00CE2967"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2. Рекомендувати 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>Ківерцівській міській раді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2.1. Здійснити необхідні організаційно-правові заходи щодо прийман</w:t>
      </w:r>
      <w:r w:rsidR="004373EA">
        <w:rPr>
          <w:rFonts w:ascii="Times New Roman" w:hAnsi="Times New Roman" w:cs="Times New Roman"/>
          <w:sz w:val="28"/>
          <w:szCs w:val="28"/>
          <w:lang w:val="uk-UA"/>
        </w:rPr>
        <w:t xml:space="preserve">ня – передачі </w:t>
      </w:r>
      <w:r w:rsidR="00D329E3" w:rsidRPr="002E682B">
        <w:rPr>
          <w:rFonts w:ascii="Times New Roman" w:hAnsi="Times New Roman" w:cs="Times New Roman"/>
          <w:sz w:val="28"/>
          <w:szCs w:val="28"/>
          <w:lang w:val="uk-UA"/>
        </w:rPr>
        <w:t>КНП «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>Луцька районна ЦПМСД</w:t>
      </w:r>
      <w:r w:rsidR="00D329E3" w:rsidRPr="002E68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згідно з чинним законодавством.</w:t>
      </w:r>
    </w:p>
    <w:p w:rsidR="00467D99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2.2. В місячний термін у встановленому законом порядку подати акти приймання – передачі голові районної ради на затвердження.</w:t>
      </w:r>
    </w:p>
    <w:p w:rsidR="00D329E3" w:rsidRPr="00D329E3" w:rsidRDefault="00D329E3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Здійснити реорганізацію</w:t>
      </w:r>
      <w:r w:rsidRPr="00D329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ого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«Луцький районний центр первинної медико-санітарної допомоги»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приєднання до Комунального 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ого </w:t>
      </w:r>
      <w:r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підприємств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"К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іверцівський</w:t>
      </w:r>
      <w:r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центр первинної медичної допомоги Ківерцівської міської ради».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 Після затвердження актів приймання – передачі: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3.1. Виключити з переліку об’єкт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 спільної власності територіальних громад сіл, селищ та міст Луцького району Волинської області 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>КНП «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Луцьке районне ЦПМСД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, його цілісний майновий комплекс,</w:t>
      </w:r>
      <w:r w:rsidR="00D646E6">
        <w:rPr>
          <w:rFonts w:ascii="Times New Roman" w:hAnsi="Times New Roman" w:cs="Times New Roman"/>
          <w:sz w:val="28"/>
          <w:szCs w:val="28"/>
          <w:lang w:val="uk-UA"/>
        </w:rPr>
        <w:t xml:space="preserve"> основні засоби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, споруди</w:t>
      </w:r>
      <w:r w:rsidR="00D646E6">
        <w:rPr>
          <w:rFonts w:ascii="Times New Roman" w:hAnsi="Times New Roman" w:cs="Times New Roman"/>
          <w:sz w:val="28"/>
          <w:szCs w:val="28"/>
          <w:lang w:val="uk-UA"/>
        </w:rPr>
        <w:t xml:space="preserve"> та майно</w:t>
      </w:r>
      <w:r w:rsidRPr="002E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3.2. Вийти зі складу засновників 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 w:rsidR="00EF661F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некомерційн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ого </w:t>
      </w:r>
      <w:r w:rsidR="00EF661F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підприємств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</w:t>
      </w:r>
      <w:r w:rsidR="00EF661F" w:rsidRPr="0046168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«Луцький районний центр первинної медико-санітарної допомоги»</w:t>
      </w:r>
      <w:r w:rsidR="00EF661F">
        <w:rPr>
          <w:rFonts w:ascii="Arial" w:hAnsi="Arial" w:cs="Arial"/>
          <w:color w:val="1F1F1F"/>
          <w:sz w:val="21"/>
          <w:szCs w:val="21"/>
          <w:shd w:val="clear" w:color="auto" w:fill="FFFFFF"/>
          <w:lang w:val="uk-UA"/>
        </w:rPr>
        <w:t xml:space="preserve"> 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>(далі – КНП «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Луцька районна ЦПМСД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>»)</w:t>
      </w:r>
      <w:r w:rsidR="00E4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(код ЄДРПОУ 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38592741</w:t>
      </w:r>
      <w:r w:rsidR="00EF661F" w:rsidRPr="002E682B">
        <w:rPr>
          <w:rFonts w:ascii="Times New Roman" w:hAnsi="Times New Roman" w:cs="Times New Roman"/>
          <w:sz w:val="28"/>
          <w:szCs w:val="28"/>
          <w:lang w:val="uk-UA"/>
        </w:rPr>
        <w:t xml:space="preserve">, адреса: 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45601, Луцький район, с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Липини, 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вул.. </w:t>
      </w:r>
      <w:proofErr w:type="spellStart"/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Т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еремнівська</w:t>
      </w:r>
      <w:proofErr w:type="spellEnd"/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буд</w:t>
      </w:r>
      <w:r w:rsidR="00EF661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. </w:t>
      </w:r>
      <w:r w:rsidR="00EF661F" w:rsidRPr="00D329E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100</w:t>
      </w:r>
      <w:r w:rsidR="00EF661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67D99" w:rsidRPr="002E682B" w:rsidRDefault="00467D99" w:rsidP="00467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даного рішення покласти на заступника голови районної ради та постійну комісію з питань використання майна спільної власності територіальних громад сіл, селищ, міст району.</w:t>
      </w:r>
    </w:p>
    <w:p w:rsidR="00467D99" w:rsidRPr="002E682B" w:rsidRDefault="00467D99" w:rsidP="0080648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6487" w:rsidRPr="002E682B" w:rsidRDefault="00806487" w:rsidP="00806487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CD06EC" w:rsidRPr="002E682B" w:rsidRDefault="00806487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82B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Олександр ОМЕЛЬЧУК</w:t>
      </w:r>
    </w:p>
    <w:p w:rsidR="003656CB" w:rsidRDefault="00F95D54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2E682B">
        <w:rPr>
          <w:rFonts w:ascii="Times New Roman" w:hAnsi="Times New Roman"/>
          <w:sz w:val="24"/>
          <w:szCs w:val="24"/>
          <w:lang w:val="uk-UA"/>
        </w:rPr>
        <w:t>Матвійчук728092</w:t>
      </w: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p w:rsidR="00EF1EDE" w:rsidRDefault="00EF1EDE" w:rsidP="00CD06EC">
      <w:pPr>
        <w:spacing w:after="0" w:line="240" w:lineRule="auto"/>
        <w:ind w:right="-1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</w:p>
    <w:sectPr w:rsidR="00EF1EDE" w:rsidSect="009E3B91">
      <w:headerReference w:type="default" r:id="rId10"/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25" w:rsidRDefault="00335525" w:rsidP="00363402">
      <w:pPr>
        <w:spacing w:after="0" w:line="240" w:lineRule="auto"/>
      </w:pPr>
      <w:r>
        <w:separator/>
      </w:r>
    </w:p>
  </w:endnote>
  <w:endnote w:type="continuationSeparator" w:id="0">
    <w:p w:rsidR="00335525" w:rsidRDefault="00335525" w:rsidP="0036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25" w:rsidRDefault="00335525" w:rsidP="00363402">
      <w:pPr>
        <w:spacing w:after="0" w:line="240" w:lineRule="auto"/>
      </w:pPr>
      <w:r>
        <w:separator/>
      </w:r>
    </w:p>
  </w:footnote>
  <w:footnote w:type="continuationSeparator" w:id="0">
    <w:p w:rsidR="00335525" w:rsidRDefault="00335525" w:rsidP="00363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E0C" w:rsidRPr="005A55DE" w:rsidRDefault="00B057BF" w:rsidP="00DB4287">
    <w:pPr>
      <w:pStyle w:val="a7"/>
      <w:tabs>
        <w:tab w:val="clear" w:pos="4677"/>
        <w:tab w:val="clear" w:pos="9355"/>
        <w:tab w:val="left" w:pos="10923"/>
      </w:tabs>
      <w:rPr>
        <w:rFonts w:ascii="Times New Roman" w:hAnsi="Times New Roman" w:cs="Times New Roman"/>
      </w:rPr>
    </w:pPr>
    <w:r w:rsidRPr="005A55DE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87"/>
    <w:rsid w:val="0009731C"/>
    <w:rsid w:val="000D5A29"/>
    <w:rsid w:val="000E0594"/>
    <w:rsid w:val="001218FF"/>
    <w:rsid w:val="00186C09"/>
    <w:rsid w:val="001A057F"/>
    <w:rsid w:val="001B0F65"/>
    <w:rsid w:val="002E0E09"/>
    <w:rsid w:val="002E682B"/>
    <w:rsid w:val="0030098D"/>
    <w:rsid w:val="00335525"/>
    <w:rsid w:val="00354527"/>
    <w:rsid w:val="00363402"/>
    <w:rsid w:val="003656CB"/>
    <w:rsid w:val="00371800"/>
    <w:rsid w:val="003D3466"/>
    <w:rsid w:val="0041121B"/>
    <w:rsid w:val="004373EA"/>
    <w:rsid w:val="00461685"/>
    <w:rsid w:val="00467D99"/>
    <w:rsid w:val="00485A57"/>
    <w:rsid w:val="005227B8"/>
    <w:rsid w:val="0053400F"/>
    <w:rsid w:val="00563AA8"/>
    <w:rsid w:val="00580F90"/>
    <w:rsid w:val="005A4B73"/>
    <w:rsid w:val="005D6E92"/>
    <w:rsid w:val="005E0004"/>
    <w:rsid w:val="005F6144"/>
    <w:rsid w:val="00640A0D"/>
    <w:rsid w:val="00664FEB"/>
    <w:rsid w:val="006A1CC0"/>
    <w:rsid w:val="006A225E"/>
    <w:rsid w:val="006D3AC0"/>
    <w:rsid w:val="006E07AA"/>
    <w:rsid w:val="00735E3A"/>
    <w:rsid w:val="00747DE7"/>
    <w:rsid w:val="00763206"/>
    <w:rsid w:val="007B4758"/>
    <w:rsid w:val="007F093B"/>
    <w:rsid w:val="00806487"/>
    <w:rsid w:val="0085134F"/>
    <w:rsid w:val="008579AD"/>
    <w:rsid w:val="008765E3"/>
    <w:rsid w:val="00881C33"/>
    <w:rsid w:val="008A3D5E"/>
    <w:rsid w:val="008F30D6"/>
    <w:rsid w:val="009C3A1B"/>
    <w:rsid w:val="009E3B91"/>
    <w:rsid w:val="00A049FA"/>
    <w:rsid w:val="00A167B9"/>
    <w:rsid w:val="00A23410"/>
    <w:rsid w:val="00A57C8D"/>
    <w:rsid w:val="00AE791B"/>
    <w:rsid w:val="00B057BF"/>
    <w:rsid w:val="00B30587"/>
    <w:rsid w:val="00BB0146"/>
    <w:rsid w:val="00BB2BF1"/>
    <w:rsid w:val="00BF5787"/>
    <w:rsid w:val="00C7281D"/>
    <w:rsid w:val="00CD06EC"/>
    <w:rsid w:val="00CE2967"/>
    <w:rsid w:val="00D329E3"/>
    <w:rsid w:val="00D50990"/>
    <w:rsid w:val="00D564BA"/>
    <w:rsid w:val="00D646E6"/>
    <w:rsid w:val="00D81370"/>
    <w:rsid w:val="00E472A7"/>
    <w:rsid w:val="00EC404A"/>
    <w:rsid w:val="00EF1EDE"/>
    <w:rsid w:val="00EF661F"/>
    <w:rsid w:val="00F5084F"/>
    <w:rsid w:val="00F60A69"/>
    <w:rsid w:val="00F62396"/>
    <w:rsid w:val="00F95D54"/>
    <w:rsid w:val="00FC2841"/>
    <w:rsid w:val="00FC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5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5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9E3B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3B9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05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rsid w:val="0080648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uk-UA"/>
    </w:rPr>
  </w:style>
  <w:style w:type="paragraph" w:customStyle="1" w:styleId="a5">
    <w:name w:val="заголов"/>
    <w:basedOn w:val="a"/>
    <w:link w:val="a6"/>
    <w:qFormat/>
    <w:rsid w:val="0080648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7">
    <w:name w:val="header"/>
    <w:basedOn w:val="a"/>
    <w:link w:val="a8"/>
    <w:uiPriority w:val="99"/>
    <w:unhideWhenUsed/>
    <w:rsid w:val="00806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6487"/>
    <w:rPr>
      <w:rFonts w:eastAsiaTheme="minorEastAsia"/>
      <w:lang w:eastAsia="ru-RU"/>
    </w:rPr>
  </w:style>
  <w:style w:type="character" w:customStyle="1" w:styleId="a4">
    <w:name w:val="Название объекта Знак"/>
    <w:basedOn w:val="a0"/>
    <w:link w:val="a3"/>
    <w:locked/>
    <w:rsid w:val="00806487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character" w:customStyle="1" w:styleId="a6">
    <w:name w:val="заголов Знак"/>
    <w:basedOn w:val="a0"/>
    <w:link w:val="a5"/>
    <w:locked/>
    <w:rsid w:val="00806487"/>
    <w:rPr>
      <w:rFonts w:ascii="Times New Roman" w:eastAsia="Times New Roman" w:hAnsi="Times New Roman" w:cs="Times New Roman"/>
      <w:b/>
      <w:kern w:val="2"/>
      <w:sz w:val="24"/>
      <w:szCs w:val="24"/>
      <w:lang w:val="uk-UA" w:eastAsia="ar-SA"/>
    </w:rPr>
  </w:style>
  <w:style w:type="paragraph" w:styleId="a9">
    <w:name w:val="Normal (Web)"/>
    <w:basedOn w:val="a"/>
    <w:uiPriority w:val="99"/>
    <w:unhideWhenUsed/>
    <w:rsid w:val="00CD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Strong"/>
    <w:uiPriority w:val="22"/>
    <w:qFormat/>
    <w:rsid w:val="00CD06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D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6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A057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9E3B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3B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564AF-7D73-4CA8-92E0-9B2A7526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2054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user.rozhadm</dc:creator>
  <cp:lastModifiedBy>priym</cp:lastModifiedBy>
  <cp:revision>3</cp:revision>
  <cp:lastPrinted>2021-01-15T08:46:00Z</cp:lastPrinted>
  <dcterms:created xsi:type="dcterms:W3CDTF">2021-02-16T09:54:00Z</dcterms:created>
  <dcterms:modified xsi:type="dcterms:W3CDTF">2021-02-16T09:55:00Z</dcterms:modified>
</cp:coreProperties>
</file>