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Торчинська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45612, Волинська обл., Луцький р-н, </w:t>
      </w:r>
      <w:proofErr w:type="spellStart"/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>смт</w:t>
      </w:r>
      <w:proofErr w:type="spellEnd"/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Торчин, вул. Незалежності, буд. 103</w:t>
      </w:r>
    </w:p>
    <w:p w:rsidR="007C42B5" w:rsidRPr="007C42B5" w:rsidRDefault="007C42B5" w:rsidP="007C42B5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>Кревський</w:t>
      </w:r>
      <w:proofErr w:type="spellEnd"/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Юрій Михайлович</w:t>
      </w:r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Секретар</w:t>
      </w:r>
      <w:r w:rsidRPr="007C42B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Бабіюк</w:t>
      </w:r>
      <w:proofErr w:type="spellEnd"/>
      <w:r w:rsidRPr="007C42B5">
        <w:rPr>
          <w:rFonts w:ascii="Times New Roman" w:hAnsi="Times New Roman" w:cs="Times New Roman"/>
          <w:sz w:val="28"/>
          <w:szCs w:val="28"/>
        </w:rPr>
        <w:t xml:space="preserve"> Лідія Романівна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hyperlink r:id="rId5" w:history="1"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http://torchynska.gromada.org.ua/</w:t>
        </w:r>
      </w:hyperlink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Контактні номери: </w:t>
      </w:r>
      <w:r w:rsidRPr="007C42B5">
        <w:rPr>
          <w:rFonts w:ascii="Times New Roman" w:hAnsi="Times New Roman" w:cs="Times New Roman"/>
          <w:sz w:val="28"/>
          <w:szCs w:val="28"/>
          <w:shd w:val="clear" w:color="auto" w:fill="FFFFFF"/>
        </w:rPr>
        <w:t>0332-791309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tortchun</w:t>
        </w:r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gmail</w:t>
        </w:r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7" w:history="1">
        <w:r w:rsidRPr="007C42B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https://www.cvk.gov.ua/pls/vm2020/pvm057pid112=51pid102=63931pf7691=63797pt001f01=695rej=0pt00_t001f01=695.html</w:t>
        </w:r>
      </w:hyperlink>
      <w:r w:rsidRPr="007C42B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C42B5" w:rsidRPr="007C42B5" w:rsidRDefault="007C42B5" w:rsidP="007C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7C4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C4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4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Торчин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 Білосток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Горзвин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 Буяни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Усичі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Усичівські</w:t>
      </w:r>
      <w:proofErr w:type="spellEnd"/>
      <w:r w:rsidRPr="007C42B5">
        <w:rPr>
          <w:rFonts w:ascii="Times New Roman" w:hAnsi="Times New Roman" w:cs="Times New Roman"/>
          <w:sz w:val="28"/>
          <w:szCs w:val="28"/>
        </w:rPr>
        <w:t xml:space="preserve"> Будки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Веселе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Верхи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Садів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Кошів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Воютин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Гать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Тертки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Чорний Ліс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Городині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Романів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 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Скірче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Жуковець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Смолигів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Сарнівка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Хорохорин</w:t>
      </w:r>
      <w:proofErr w:type="spellEnd"/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>село Барвінок</w:t>
      </w:r>
    </w:p>
    <w:p w:rsidR="007C42B5" w:rsidRPr="007C42B5" w:rsidRDefault="007C42B5" w:rsidP="007C42B5">
      <w:pPr>
        <w:rPr>
          <w:rFonts w:ascii="Times New Roman" w:hAnsi="Times New Roman" w:cs="Times New Roman"/>
          <w:sz w:val="28"/>
          <w:szCs w:val="28"/>
        </w:rPr>
      </w:pPr>
      <w:r w:rsidRPr="007C42B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C42B5">
        <w:rPr>
          <w:rFonts w:ascii="Times New Roman" w:hAnsi="Times New Roman" w:cs="Times New Roman"/>
          <w:sz w:val="28"/>
          <w:szCs w:val="28"/>
        </w:rPr>
        <w:t>Михайлівка</w:t>
      </w:r>
      <w:proofErr w:type="spellEnd"/>
    </w:p>
    <w:p w:rsidR="007C42B5" w:rsidRPr="007C42B5" w:rsidRDefault="007C42B5" w:rsidP="007C42B5"/>
    <w:p w:rsidR="007C42B5" w:rsidRPr="007C42B5" w:rsidRDefault="007C42B5" w:rsidP="007C42B5"/>
    <w:p w:rsidR="00C87EEE" w:rsidRPr="007C42B5" w:rsidRDefault="00C87EEE" w:rsidP="007C42B5"/>
    <w:sectPr w:rsidR="00C87EEE" w:rsidRPr="007C42B5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64"/>
    <w:multiLevelType w:val="multilevel"/>
    <w:tmpl w:val="A9B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85C83"/>
    <w:multiLevelType w:val="multilevel"/>
    <w:tmpl w:val="B9F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00189"/>
    <w:multiLevelType w:val="multilevel"/>
    <w:tmpl w:val="406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17426"/>
    <w:multiLevelType w:val="multilevel"/>
    <w:tmpl w:val="548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C399D"/>
    <w:multiLevelType w:val="multilevel"/>
    <w:tmpl w:val="179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5053F"/>
    <w:multiLevelType w:val="multilevel"/>
    <w:tmpl w:val="F8B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358A5"/>
    <w:multiLevelType w:val="multilevel"/>
    <w:tmpl w:val="DD0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A0CCD"/>
    <w:multiLevelType w:val="multilevel"/>
    <w:tmpl w:val="877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353C7"/>
    <w:multiLevelType w:val="multilevel"/>
    <w:tmpl w:val="6F4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4350D"/>
    <w:multiLevelType w:val="multilevel"/>
    <w:tmpl w:val="BD7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2B5"/>
    <w:rsid w:val="007C42B5"/>
    <w:rsid w:val="00C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B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42B5"/>
    <w:rPr>
      <w:i/>
      <w:iCs/>
    </w:rPr>
  </w:style>
  <w:style w:type="paragraph" w:styleId="a5">
    <w:name w:val="Normal (Web)"/>
    <w:basedOn w:val="a"/>
    <w:uiPriority w:val="99"/>
    <w:semiHidden/>
    <w:unhideWhenUsed/>
    <w:rsid w:val="007C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C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k.gov.ua/pls/vm2020/pvm057pid112=51pid102=63931pf7691=63797pt001f01=695rej=0pt00_t001f01=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tchun@gmail.com" TargetMode="External"/><Relationship Id="rId5" Type="http://schemas.openxmlformats.org/officeDocument/2006/relationships/hyperlink" Target="http://torchynska.gromada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2021-02-04T07:37:00Z</dcterms:created>
  <dcterms:modified xsi:type="dcterms:W3CDTF">2021-02-04T07:46:00Z</dcterms:modified>
</cp:coreProperties>
</file>