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39" w:rsidRPr="005839AB" w:rsidRDefault="00736139" w:rsidP="00A02964">
      <w:pPr>
        <w:ind w:left="5529" w:firstLine="573"/>
        <w:rPr>
          <w:b/>
          <w:sz w:val="28"/>
          <w:szCs w:val="28"/>
        </w:rPr>
      </w:pPr>
      <w:r w:rsidRPr="005839AB">
        <w:rPr>
          <w:b/>
          <w:sz w:val="28"/>
          <w:szCs w:val="28"/>
        </w:rPr>
        <w:t>ЗАТВЕРДЖЕНО</w:t>
      </w:r>
    </w:p>
    <w:p w:rsidR="00736139" w:rsidRDefault="00736139" w:rsidP="00A02964">
      <w:pPr>
        <w:ind w:left="5529" w:firstLine="573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5839AB">
        <w:rPr>
          <w:b/>
          <w:sz w:val="28"/>
          <w:szCs w:val="28"/>
        </w:rPr>
        <w:t>ішення районної ради</w:t>
      </w:r>
    </w:p>
    <w:p w:rsidR="00736139" w:rsidRPr="005839AB" w:rsidRDefault="00E05822" w:rsidP="00A02964">
      <w:pPr>
        <w:ind w:left="5529" w:firstLine="57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r w:rsidR="00771297">
        <w:rPr>
          <w:b/>
          <w:sz w:val="28"/>
          <w:szCs w:val="28"/>
          <w:u w:val="single"/>
        </w:rPr>
        <w:t>04.10.2019</w:t>
      </w:r>
      <w:r>
        <w:rPr>
          <w:b/>
          <w:sz w:val="28"/>
          <w:szCs w:val="28"/>
        </w:rPr>
        <w:t xml:space="preserve"> № </w:t>
      </w:r>
      <w:r w:rsidR="00771297">
        <w:rPr>
          <w:b/>
          <w:sz w:val="28"/>
          <w:szCs w:val="28"/>
          <w:u w:val="single"/>
        </w:rPr>
        <w:t>43/4</w:t>
      </w:r>
      <w:bookmarkStart w:id="0" w:name="_GoBack"/>
      <w:bookmarkEnd w:id="0"/>
    </w:p>
    <w:p w:rsidR="00736139" w:rsidRPr="005839AB" w:rsidRDefault="00736139" w:rsidP="00A02964">
      <w:pPr>
        <w:ind w:left="5529" w:firstLine="573"/>
        <w:rPr>
          <w:b/>
          <w:sz w:val="28"/>
          <w:szCs w:val="28"/>
        </w:rPr>
      </w:pPr>
      <w:r w:rsidRPr="005839AB">
        <w:rPr>
          <w:b/>
          <w:sz w:val="28"/>
          <w:szCs w:val="28"/>
        </w:rPr>
        <w:t>Голова районної ради</w:t>
      </w:r>
    </w:p>
    <w:p w:rsidR="00736139" w:rsidRPr="005839AB" w:rsidRDefault="00E05822" w:rsidP="00A02964">
      <w:pPr>
        <w:pStyle w:val="Style6"/>
        <w:widowControl/>
        <w:ind w:left="573" w:firstLine="57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543C95">
        <w:rPr>
          <w:b/>
          <w:sz w:val="28"/>
          <w:szCs w:val="28"/>
        </w:rPr>
        <w:t xml:space="preserve">                  ___</w:t>
      </w:r>
      <w:r>
        <w:rPr>
          <w:b/>
          <w:sz w:val="28"/>
          <w:szCs w:val="28"/>
        </w:rPr>
        <w:t>____</w:t>
      </w:r>
      <w:r w:rsidR="00736139" w:rsidRPr="005839AB">
        <w:rPr>
          <w:b/>
          <w:sz w:val="28"/>
          <w:szCs w:val="28"/>
        </w:rPr>
        <w:t>___ В.В. Приходько</w:t>
      </w:r>
    </w:p>
    <w:p w:rsidR="00736139" w:rsidRPr="005839AB" w:rsidRDefault="00736139" w:rsidP="00736139">
      <w:pPr>
        <w:pStyle w:val="Style6"/>
        <w:widowControl/>
        <w:spacing w:before="65"/>
        <w:ind w:left="5122" w:firstLine="542"/>
        <w:rPr>
          <w:b/>
          <w:sz w:val="28"/>
          <w:szCs w:val="28"/>
        </w:rPr>
      </w:pPr>
    </w:p>
    <w:p w:rsidR="00736139" w:rsidRPr="005839AB" w:rsidRDefault="00736139" w:rsidP="00736139">
      <w:pPr>
        <w:pStyle w:val="Style6"/>
        <w:widowControl/>
        <w:spacing w:before="65"/>
        <w:ind w:firstLine="542"/>
        <w:rPr>
          <w:b/>
          <w:sz w:val="28"/>
          <w:szCs w:val="28"/>
        </w:rPr>
      </w:pPr>
    </w:p>
    <w:p w:rsidR="00736139" w:rsidRPr="005839AB" w:rsidRDefault="00736139" w:rsidP="00736139">
      <w:pPr>
        <w:pStyle w:val="Style6"/>
        <w:widowControl/>
        <w:spacing w:before="65"/>
        <w:ind w:firstLine="542"/>
        <w:rPr>
          <w:b/>
          <w:sz w:val="28"/>
          <w:szCs w:val="28"/>
        </w:rPr>
      </w:pPr>
    </w:p>
    <w:p w:rsidR="00736139" w:rsidRPr="005839AB" w:rsidRDefault="00736139" w:rsidP="00736139">
      <w:pPr>
        <w:pStyle w:val="Style6"/>
        <w:widowControl/>
        <w:spacing w:before="65"/>
        <w:ind w:firstLine="542"/>
        <w:rPr>
          <w:b/>
          <w:sz w:val="28"/>
          <w:szCs w:val="28"/>
        </w:rPr>
      </w:pPr>
    </w:p>
    <w:p w:rsidR="00736139" w:rsidRPr="005839AB" w:rsidRDefault="00736139" w:rsidP="00E05822">
      <w:pPr>
        <w:pStyle w:val="Style6"/>
        <w:widowControl/>
        <w:spacing w:before="65"/>
        <w:rPr>
          <w:b/>
          <w:sz w:val="28"/>
          <w:szCs w:val="28"/>
        </w:rPr>
      </w:pPr>
    </w:p>
    <w:p w:rsidR="00736139" w:rsidRPr="005839AB" w:rsidRDefault="00736139" w:rsidP="00736139">
      <w:pPr>
        <w:pStyle w:val="Style6"/>
        <w:widowControl/>
        <w:spacing w:before="65"/>
        <w:ind w:firstLine="542"/>
        <w:rPr>
          <w:b/>
          <w:sz w:val="28"/>
          <w:szCs w:val="28"/>
        </w:rPr>
      </w:pPr>
    </w:p>
    <w:p w:rsidR="00736139" w:rsidRPr="005839AB" w:rsidRDefault="00736139" w:rsidP="00736139">
      <w:pPr>
        <w:pStyle w:val="Style6"/>
        <w:widowControl/>
        <w:spacing w:before="65"/>
        <w:ind w:firstLine="542"/>
        <w:jc w:val="center"/>
        <w:rPr>
          <w:b/>
          <w:spacing w:val="-20"/>
          <w:sz w:val="40"/>
          <w:szCs w:val="40"/>
        </w:rPr>
      </w:pPr>
      <w:r w:rsidRPr="005839AB">
        <w:rPr>
          <w:b/>
          <w:spacing w:val="-20"/>
          <w:sz w:val="40"/>
          <w:szCs w:val="40"/>
        </w:rPr>
        <w:t>С Т А Т У Т</w:t>
      </w:r>
    </w:p>
    <w:p w:rsidR="00736139" w:rsidRPr="005839AB" w:rsidRDefault="00736139" w:rsidP="00736139">
      <w:pPr>
        <w:pStyle w:val="Style6"/>
        <w:widowControl/>
        <w:spacing w:before="65"/>
        <w:ind w:firstLine="542"/>
        <w:jc w:val="center"/>
        <w:rPr>
          <w:b/>
          <w:spacing w:val="20"/>
          <w:sz w:val="40"/>
          <w:szCs w:val="40"/>
        </w:rPr>
      </w:pPr>
    </w:p>
    <w:p w:rsidR="00736139" w:rsidRPr="005839AB" w:rsidRDefault="00736139" w:rsidP="00736139">
      <w:pPr>
        <w:pStyle w:val="Style6"/>
        <w:widowControl/>
        <w:spacing w:before="65"/>
        <w:ind w:firstLine="542"/>
        <w:jc w:val="center"/>
        <w:rPr>
          <w:b/>
          <w:sz w:val="40"/>
          <w:szCs w:val="40"/>
        </w:rPr>
      </w:pPr>
      <w:r w:rsidRPr="005839AB">
        <w:rPr>
          <w:b/>
          <w:sz w:val="40"/>
          <w:szCs w:val="40"/>
        </w:rPr>
        <w:t>КОМУНАЛЬНОГО ПІДПРИЄМСТВА</w:t>
      </w:r>
    </w:p>
    <w:p w:rsidR="00736139" w:rsidRPr="005839AB" w:rsidRDefault="00736139" w:rsidP="00736139">
      <w:pPr>
        <w:pStyle w:val="Style6"/>
        <w:widowControl/>
        <w:spacing w:before="65"/>
        <w:ind w:firstLine="542"/>
        <w:jc w:val="center"/>
        <w:rPr>
          <w:b/>
          <w:sz w:val="40"/>
          <w:szCs w:val="40"/>
        </w:rPr>
      </w:pPr>
    </w:p>
    <w:p w:rsidR="00736139" w:rsidRPr="005839AB" w:rsidRDefault="00736139" w:rsidP="00736139">
      <w:pPr>
        <w:pStyle w:val="Style6"/>
        <w:widowControl/>
        <w:spacing w:before="65"/>
        <w:ind w:firstLine="54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„РАЙТЕПЛОБУД</w:t>
      </w:r>
      <w:r w:rsidRPr="005839AB">
        <w:rPr>
          <w:b/>
          <w:sz w:val="40"/>
          <w:szCs w:val="40"/>
        </w:rPr>
        <w:t>”</w:t>
      </w:r>
    </w:p>
    <w:p w:rsidR="002647A0" w:rsidRDefault="002647A0" w:rsidP="002647A0">
      <w:pPr>
        <w:pStyle w:val="Style6"/>
        <w:widowControl/>
        <w:spacing w:before="65"/>
        <w:ind w:firstLine="542"/>
        <w:jc w:val="center"/>
        <w:rPr>
          <w:b/>
          <w:sz w:val="28"/>
          <w:szCs w:val="28"/>
        </w:rPr>
      </w:pPr>
      <w:r w:rsidRPr="005839AB">
        <w:rPr>
          <w:b/>
          <w:sz w:val="28"/>
          <w:szCs w:val="28"/>
        </w:rPr>
        <w:t>(нова редакція)</w:t>
      </w:r>
    </w:p>
    <w:p w:rsidR="002647A0" w:rsidRDefault="002647A0" w:rsidP="002647A0">
      <w:pPr>
        <w:pStyle w:val="Style6"/>
        <w:widowControl/>
        <w:spacing w:before="65"/>
        <w:ind w:firstLine="542"/>
        <w:jc w:val="center"/>
        <w:rPr>
          <w:b/>
          <w:sz w:val="28"/>
          <w:szCs w:val="28"/>
        </w:rPr>
      </w:pPr>
    </w:p>
    <w:p w:rsidR="002647A0" w:rsidRDefault="002647A0" w:rsidP="002647A0">
      <w:pPr>
        <w:pStyle w:val="Style6"/>
        <w:widowControl/>
        <w:spacing w:before="65"/>
        <w:ind w:firstLine="542"/>
        <w:jc w:val="center"/>
        <w:rPr>
          <w:b/>
          <w:sz w:val="28"/>
          <w:szCs w:val="28"/>
        </w:rPr>
      </w:pPr>
    </w:p>
    <w:p w:rsidR="002647A0" w:rsidRDefault="002647A0" w:rsidP="002647A0">
      <w:pPr>
        <w:pStyle w:val="Style6"/>
        <w:widowControl/>
        <w:spacing w:before="65"/>
        <w:ind w:firstLine="542"/>
        <w:jc w:val="center"/>
        <w:rPr>
          <w:b/>
          <w:sz w:val="28"/>
          <w:szCs w:val="28"/>
        </w:rPr>
      </w:pPr>
    </w:p>
    <w:p w:rsidR="00736139" w:rsidRPr="002647A0" w:rsidRDefault="00736139" w:rsidP="002647A0">
      <w:pPr>
        <w:pStyle w:val="Style6"/>
        <w:widowControl/>
        <w:spacing w:before="65"/>
        <w:ind w:firstLine="542"/>
        <w:jc w:val="center"/>
        <w:rPr>
          <w:rStyle w:val="FontStyle13"/>
          <w:bCs w:val="0"/>
          <w:sz w:val="28"/>
          <w:szCs w:val="28"/>
        </w:rPr>
      </w:pPr>
      <w:r w:rsidRPr="005839AB">
        <w:rPr>
          <w:rStyle w:val="FontStyle13"/>
          <w:b w:val="0"/>
          <w:sz w:val="28"/>
          <w:szCs w:val="28"/>
        </w:rPr>
        <w:br w:type="page"/>
      </w:r>
      <w:r w:rsidRPr="005839AB">
        <w:rPr>
          <w:rStyle w:val="FontStyle13"/>
          <w:sz w:val="28"/>
          <w:szCs w:val="28"/>
        </w:rPr>
        <w:lastRenderedPageBreak/>
        <w:t>1.Загальні положення</w:t>
      </w:r>
    </w:p>
    <w:p w:rsidR="00736139" w:rsidRPr="005839AB" w:rsidRDefault="00736139" w:rsidP="00736139">
      <w:pPr>
        <w:pStyle w:val="Style2"/>
        <w:widowControl/>
        <w:numPr>
          <w:ilvl w:val="0"/>
          <w:numId w:val="1"/>
        </w:numPr>
        <w:tabs>
          <w:tab w:val="left" w:pos="426"/>
          <w:tab w:val="left" w:pos="1276"/>
          <w:tab w:val="left" w:pos="1418"/>
          <w:tab w:val="left" w:pos="1701"/>
          <w:tab w:val="left" w:pos="1843"/>
          <w:tab w:val="left" w:pos="1985"/>
        </w:tabs>
        <w:spacing w:before="319" w:line="322" w:lineRule="exact"/>
        <w:ind w:firstLine="56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 </w:t>
      </w:r>
      <w:r w:rsidRPr="005839AB">
        <w:rPr>
          <w:rStyle w:val="FontStyle12"/>
          <w:sz w:val="28"/>
          <w:szCs w:val="28"/>
        </w:rPr>
        <w:t xml:space="preserve">Комунальне підприємство </w:t>
      </w:r>
      <w:proofErr w:type="spellStart"/>
      <w:r>
        <w:rPr>
          <w:rStyle w:val="FontStyle12"/>
          <w:sz w:val="28"/>
          <w:szCs w:val="28"/>
        </w:rPr>
        <w:t>„Райтеплобуд</w:t>
      </w:r>
      <w:proofErr w:type="spellEnd"/>
      <w:r>
        <w:rPr>
          <w:rStyle w:val="FontStyle12"/>
          <w:sz w:val="28"/>
          <w:szCs w:val="28"/>
        </w:rPr>
        <w:t xml:space="preserve">” </w:t>
      </w:r>
      <w:r w:rsidRPr="005839AB">
        <w:rPr>
          <w:rStyle w:val="FontStyle12"/>
          <w:sz w:val="28"/>
          <w:szCs w:val="28"/>
        </w:rPr>
        <w:t>(надалі Підприємство) є комунальним унітарним підприємством. Підприємство знаходиться у спільній власності територіальних громад Луцького району, здійснює свою діяльність відповідно до чинного законодавства України та цього Статуту.</w:t>
      </w:r>
    </w:p>
    <w:p w:rsidR="00736139" w:rsidRPr="005839AB" w:rsidRDefault="00736139" w:rsidP="00736139">
      <w:pPr>
        <w:pStyle w:val="Style2"/>
        <w:widowControl/>
        <w:numPr>
          <w:ilvl w:val="0"/>
          <w:numId w:val="1"/>
        </w:numPr>
        <w:tabs>
          <w:tab w:val="left" w:pos="426"/>
          <w:tab w:val="left" w:pos="1276"/>
          <w:tab w:val="left" w:pos="1418"/>
          <w:tab w:val="left" w:pos="1701"/>
          <w:tab w:val="left" w:pos="1843"/>
          <w:tab w:val="left" w:pos="1985"/>
        </w:tabs>
        <w:spacing w:before="5" w:line="322" w:lineRule="exact"/>
        <w:ind w:firstLine="56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 </w:t>
      </w:r>
      <w:r w:rsidRPr="005839AB">
        <w:rPr>
          <w:rStyle w:val="FontStyle12"/>
          <w:sz w:val="28"/>
          <w:szCs w:val="28"/>
        </w:rPr>
        <w:t xml:space="preserve">Органом, уповноваженим на управління – власником (засновником), є Луцька районна рада Волинської області (далі </w:t>
      </w:r>
      <w:r>
        <w:rPr>
          <w:rStyle w:val="FontStyle12"/>
          <w:sz w:val="28"/>
          <w:szCs w:val="28"/>
        </w:rPr>
        <w:t>–</w:t>
      </w:r>
      <w:r w:rsidRPr="005839AB">
        <w:rPr>
          <w:rStyle w:val="FontStyle12"/>
          <w:sz w:val="28"/>
          <w:szCs w:val="28"/>
        </w:rPr>
        <w:t xml:space="preserve"> орган управління).</w:t>
      </w:r>
    </w:p>
    <w:p w:rsidR="00736139" w:rsidRPr="005839AB" w:rsidRDefault="00736139" w:rsidP="00736139">
      <w:pPr>
        <w:pStyle w:val="Style2"/>
        <w:widowControl/>
        <w:numPr>
          <w:ilvl w:val="0"/>
          <w:numId w:val="1"/>
        </w:numPr>
        <w:tabs>
          <w:tab w:val="left" w:pos="426"/>
          <w:tab w:val="left" w:pos="1276"/>
          <w:tab w:val="left" w:pos="1418"/>
          <w:tab w:val="left" w:pos="1701"/>
          <w:tab w:val="left" w:pos="1843"/>
          <w:tab w:val="left" w:pos="1985"/>
        </w:tabs>
        <w:spacing w:line="322" w:lineRule="exact"/>
        <w:ind w:right="-3" w:firstLine="56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 </w:t>
      </w:r>
      <w:r w:rsidRPr="005839AB">
        <w:rPr>
          <w:rStyle w:val="FontStyle12"/>
          <w:sz w:val="28"/>
          <w:szCs w:val="28"/>
        </w:rPr>
        <w:t xml:space="preserve">Назва підприємства: повна </w:t>
      </w:r>
      <w:r>
        <w:rPr>
          <w:rStyle w:val="FontStyle12"/>
          <w:sz w:val="28"/>
          <w:szCs w:val="28"/>
        </w:rPr>
        <w:t>–</w:t>
      </w:r>
      <w:r w:rsidRPr="005839AB">
        <w:rPr>
          <w:rStyle w:val="FontStyle12"/>
          <w:sz w:val="28"/>
          <w:szCs w:val="28"/>
        </w:rPr>
        <w:t xml:space="preserve"> КОМУНАЛЬНЕ ПІДПРИЄМСТВО </w:t>
      </w:r>
      <w:r w:rsidRPr="00736139">
        <w:rPr>
          <w:rStyle w:val="FontStyle12"/>
          <w:sz w:val="28"/>
          <w:szCs w:val="28"/>
        </w:rPr>
        <w:t>„РАЙТЕПЛОБУД”</w:t>
      </w:r>
      <w:r>
        <w:rPr>
          <w:rStyle w:val="FontStyle12"/>
          <w:sz w:val="28"/>
          <w:szCs w:val="28"/>
        </w:rPr>
        <w:t xml:space="preserve">, </w:t>
      </w:r>
      <w:r w:rsidRPr="005839AB">
        <w:rPr>
          <w:rStyle w:val="FontStyle12"/>
          <w:sz w:val="28"/>
          <w:szCs w:val="28"/>
        </w:rPr>
        <w:t xml:space="preserve">скорочена </w:t>
      </w:r>
      <w:r w:rsidR="00543C95">
        <w:rPr>
          <w:rStyle w:val="FontStyle12"/>
          <w:sz w:val="28"/>
          <w:szCs w:val="28"/>
        </w:rPr>
        <w:t xml:space="preserve">– КП </w:t>
      </w:r>
      <w:proofErr w:type="spellStart"/>
      <w:r w:rsidR="00543C95">
        <w:rPr>
          <w:rStyle w:val="FontStyle12"/>
          <w:sz w:val="28"/>
          <w:szCs w:val="28"/>
        </w:rPr>
        <w:t>„Рай</w:t>
      </w:r>
      <w:r>
        <w:rPr>
          <w:rStyle w:val="FontStyle12"/>
          <w:sz w:val="28"/>
          <w:szCs w:val="28"/>
        </w:rPr>
        <w:t>теплобуд</w:t>
      </w:r>
      <w:proofErr w:type="spellEnd"/>
      <w:r>
        <w:rPr>
          <w:rStyle w:val="FontStyle12"/>
          <w:sz w:val="28"/>
          <w:szCs w:val="28"/>
        </w:rPr>
        <w:t>”</w:t>
      </w:r>
      <w:r w:rsidRPr="005839AB">
        <w:rPr>
          <w:rStyle w:val="FontStyle12"/>
          <w:sz w:val="28"/>
          <w:szCs w:val="28"/>
        </w:rPr>
        <w:t>.</w:t>
      </w:r>
    </w:p>
    <w:p w:rsidR="00736139" w:rsidRPr="005839AB" w:rsidRDefault="00736139" w:rsidP="00736139">
      <w:pPr>
        <w:pStyle w:val="Style2"/>
        <w:widowControl/>
        <w:numPr>
          <w:ilvl w:val="0"/>
          <w:numId w:val="1"/>
        </w:numPr>
        <w:tabs>
          <w:tab w:val="left" w:pos="426"/>
          <w:tab w:val="left" w:pos="1276"/>
          <w:tab w:val="left" w:pos="1418"/>
          <w:tab w:val="left" w:pos="1701"/>
          <w:tab w:val="left" w:pos="1843"/>
          <w:tab w:val="left" w:pos="1985"/>
        </w:tabs>
        <w:spacing w:line="322" w:lineRule="exact"/>
        <w:ind w:right="-3" w:firstLine="56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 </w:t>
      </w:r>
      <w:r w:rsidRPr="005839AB">
        <w:rPr>
          <w:rStyle w:val="FontStyle12"/>
          <w:sz w:val="28"/>
          <w:szCs w:val="28"/>
        </w:rPr>
        <w:t>Місцезнаходження підприємства:</w:t>
      </w:r>
      <w:r w:rsidR="00543C95">
        <w:rPr>
          <w:rStyle w:val="FontStyle12"/>
          <w:sz w:val="28"/>
          <w:szCs w:val="28"/>
        </w:rPr>
        <w:t xml:space="preserve"> 45651, Волинська область, Луцький район, с. </w:t>
      </w:r>
      <w:proofErr w:type="spellStart"/>
      <w:r w:rsidR="00543C95">
        <w:rPr>
          <w:rStyle w:val="FontStyle12"/>
          <w:sz w:val="28"/>
          <w:szCs w:val="28"/>
        </w:rPr>
        <w:t>Коршів</w:t>
      </w:r>
      <w:proofErr w:type="spellEnd"/>
      <w:r w:rsidR="00543C95">
        <w:rPr>
          <w:rStyle w:val="FontStyle12"/>
          <w:sz w:val="28"/>
          <w:szCs w:val="28"/>
        </w:rPr>
        <w:t>, вул. Лесі Українки, 82.</w:t>
      </w:r>
    </w:p>
    <w:p w:rsidR="00736139" w:rsidRPr="005839AB" w:rsidRDefault="00736139" w:rsidP="00736139">
      <w:pPr>
        <w:pStyle w:val="Style6"/>
        <w:widowControl/>
        <w:spacing w:line="240" w:lineRule="exact"/>
        <w:ind w:firstLine="567"/>
        <w:jc w:val="both"/>
        <w:rPr>
          <w:sz w:val="28"/>
          <w:szCs w:val="28"/>
        </w:rPr>
      </w:pPr>
    </w:p>
    <w:p w:rsidR="00736139" w:rsidRPr="005839AB" w:rsidRDefault="00736139" w:rsidP="00736139">
      <w:pPr>
        <w:pStyle w:val="Style6"/>
        <w:widowControl/>
        <w:spacing w:before="194"/>
        <w:ind w:firstLine="567"/>
        <w:jc w:val="center"/>
        <w:rPr>
          <w:rStyle w:val="FontStyle13"/>
          <w:sz w:val="28"/>
          <w:szCs w:val="28"/>
        </w:rPr>
      </w:pPr>
      <w:r w:rsidRPr="005839AB">
        <w:rPr>
          <w:rStyle w:val="FontStyle13"/>
          <w:sz w:val="28"/>
          <w:szCs w:val="28"/>
        </w:rPr>
        <w:t>2. Юридичний статус Підприємства</w:t>
      </w:r>
    </w:p>
    <w:p w:rsidR="00736139" w:rsidRPr="005839AB" w:rsidRDefault="00736139" w:rsidP="00736139">
      <w:pPr>
        <w:pStyle w:val="Style4"/>
        <w:widowControl/>
        <w:spacing w:line="240" w:lineRule="exact"/>
        <w:ind w:firstLine="567"/>
        <w:rPr>
          <w:sz w:val="28"/>
          <w:szCs w:val="28"/>
        </w:rPr>
      </w:pPr>
    </w:p>
    <w:p w:rsidR="00736139" w:rsidRPr="005839AB" w:rsidRDefault="00736139" w:rsidP="00E05822">
      <w:pPr>
        <w:pStyle w:val="Style4"/>
        <w:widowControl/>
        <w:numPr>
          <w:ilvl w:val="1"/>
          <w:numId w:val="22"/>
        </w:numPr>
        <w:tabs>
          <w:tab w:val="left" w:pos="1134"/>
        </w:tabs>
        <w:spacing w:line="322" w:lineRule="exact"/>
        <w:ind w:left="0"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Підприємство є юридичною особою. Користується правами та виконує обов'язки, передбачені Конституцією і Законами України, іншими нормативно</w:t>
      </w:r>
      <w:r>
        <w:rPr>
          <w:rStyle w:val="FontStyle12"/>
          <w:sz w:val="28"/>
          <w:szCs w:val="28"/>
        </w:rPr>
        <w:t xml:space="preserve"> – </w:t>
      </w:r>
      <w:r w:rsidRPr="005839AB">
        <w:rPr>
          <w:rStyle w:val="FontStyle12"/>
          <w:sz w:val="28"/>
          <w:szCs w:val="28"/>
        </w:rPr>
        <w:t>правовими актами України. Права і обов'язки юридичної особи Підприємство набуває з дня його державної реєстрації.</w:t>
      </w:r>
    </w:p>
    <w:p w:rsidR="00736139" w:rsidRPr="005839AB" w:rsidRDefault="00736139" w:rsidP="00736139">
      <w:pPr>
        <w:pStyle w:val="Style5"/>
        <w:widowControl/>
        <w:numPr>
          <w:ilvl w:val="0"/>
          <w:numId w:val="9"/>
        </w:numPr>
        <w:tabs>
          <w:tab w:val="left" w:pos="1104"/>
          <w:tab w:val="left" w:pos="1134"/>
        </w:tabs>
        <w:spacing w:line="322" w:lineRule="exact"/>
        <w:ind w:left="0"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У своїй діяльності Підприємство керується Конституцією України, Господарським та Цивільним кодексами України, іншими нормативно</w:t>
      </w:r>
      <w:r>
        <w:rPr>
          <w:rStyle w:val="FontStyle12"/>
          <w:sz w:val="28"/>
          <w:szCs w:val="28"/>
        </w:rPr>
        <w:t xml:space="preserve"> </w:t>
      </w:r>
      <w:proofErr w:type="spellStart"/>
      <w:r>
        <w:rPr>
          <w:rStyle w:val="FontStyle12"/>
          <w:sz w:val="28"/>
          <w:szCs w:val="28"/>
        </w:rPr>
        <w:t>–</w:t>
      </w:r>
      <w:r w:rsidRPr="005839AB">
        <w:rPr>
          <w:rStyle w:val="FontStyle12"/>
          <w:sz w:val="28"/>
          <w:szCs w:val="28"/>
        </w:rPr>
        <w:t>правовими</w:t>
      </w:r>
      <w:proofErr w:type="spellEnd"/>
      <w:r w:rsidRPr="005839AB">
        <w:rPr>
          <w:rStyle w:val="FontStyle12"/>
          <w:sz w:val="28"/>
          <w:szCs w:val="28"/>
        </w:rPr>
        <w:t xml:space="preserve"> актами, рішеннями Луцької районної ради Волинської області та цим статутом.</w:t>
      </w:r>
    </w:p>
    <w:p w:rsidR="00736139" w:rsidRPr="005839AB" w:rsidRDefault="00736139" w:rsidP="00736139">
      <w:pPr>
        <w:pStyle w:val="Style5"/>
        <w:widowControl/>
        <w:numPr>
          <w:ilvl w:val="0"/>
          <w:numId w:val="9"/>
        </w:numPr>
        <w:tabs>
          <w:tab w:val="left" w:pos="1104"/>
          <w:tab w:val="left" w:pos="1134"/>
        </w:tabs>
        <w:spacing w:line="322" w:lineRule="exact"/>
        <w:ind w:left="0"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Підприємство діє на принципах господарського розрахунку, має самостійний баланс, свій розрахунковий та інші рахунки в установах банків, печатку зі своїм найменуванням, а також бланки та інші реквізити юридичної особи.</w:t>
      </w:r>
    </w:p>
    <w:p w:rsidR="00736139" w:rsidRPr="005839AB" w:rsidRDefault="00736139" w:rsidP="00736139">
      <w:pPr>
        <w:pStyle w:val="Style5"/>
        <w:widowControl/>
        <w:numPr>
          <w:ilvl w:val="0"/>
          <w:numId w:val="9"/>
        </w:numPr>
        <w:tabs>
          <w:tab w:val="left" w:pos="1134"/>
          <w:tab w:val="left" w:pos="1318"/>
        </w:tabs>
        <w:spacing w:line="322" w:lineRule="exact"/>
        <w:ind w:left="0"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 xml:space="preserve">Підприємство самостійно </w:t>
      </w:r>
      <w:r>
        <w:rPr>
          <w:rStyle w:val="FontStyle12"/>
          <w:sz w:val="28"/>
          <w:szCs w:val="28"/>
        </w:rPr>
        <w:t xml:space="preserve">несе відповідальність за своїми </w:t>
      </w:r>
      <w:r w:rsidRPr="005839AB">
        <w:rPr>
          <w:rStyle w:val="FontStyle12"/>
          <w:sz w:val="28"/>
          <w:szCs w:val="28"/>
        </w:rPr>
        <w:t>зобов'язаннями згідно з чинним закон</w:t>
      </w:r>
      <w:r>
        <w:rPr>
          <w:rStyle w:val="FontStyle12"/>
          <w:sz w:val="28"/>
          <w:szCs w:val="28"/>
        </w:rPr>
        <w:t xml:space="preserve">одавством. Підприємство не несе </w:t>
      </w:r>
      <w:r w:rsidRPr="005839AB">
        <w:rPr>
          <w:rStyle w:val="FontStyle12"/>
          <w:sz w:val="28"/>
          <w:szCs w:val="28"/>
        </w:rPr>
        <w:t>відповідальності за зобов'язаннями органу управління. Орган упра</w:t>
      </w:r>
      <w:r>
        <w:rPr>
          <w:rStyle w:val="FontStyle12"/>
          <w:sz w:val="28"/>
          <w:szCs w:val="28"/>
        </w:rPr>
        <w:t xml:space="preserve">вління не </w:t>
      </w:r>
      <w:r w:rsidRPr="005839AB">
        <w:rPr>
          <w:rStyle w:val="FontStyle12"/>
          <w:sz w:val="28"/>
          <w:szCs w:val="28"/>
        </w:rPr>
        <w:t>несе відповідальності за зобов'язаннями Підприємства.</w:t>
      </w:r>
    </w:p>
    <w:p w:rsidR="00736139" w:rsidRPr="005839AB" w:rsidRDefault="00736139" w:rsidP="00736139">
      <w:pPr>
        <w:pStyle w:val="Style5"/>
        <w:widowControl/>
        <w:numPr>
          <w:ilvl w:val="0"/>
          <w:numId w:val="9"/>
        </w:numPr>
        <w:tabs>
          <w:tab w:val="left" w:pos="1134"/>
        </w:tabs>
        <w:spacing w:line="322" w:lineRule="exact"/>
        <w:ind w:left="0"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Підприємство має право укладати правочини, набувати майнові та особисті немайнові права, бути позивачем і відповідачем у суді, господарському суді відповідно до чинного законодавства.</w:t>
      </w:r>
    </w:p>
    <w:p w:rsidR="00736139" w:rsidRPr="005839AB" w:rsidRDefault="00736139" w:rsidP="00736139">
      <w:pPr>
        <w:pStyle w:val="Style5"/>
        <w:widowControl/>
        <w:numPr>
          <w:ilvl w:val="0"/>
          <w:numId w:val="9"/>
        </w:numPr>
        <w:tabs>
          <w:tab w:val="left" w:pos="1134"/>
        </w:tabs>
        <w:spacing w:line="322" w:lineRule="exact"/>
        <w:ind w:left="0"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Підприємство забезпечує фінансування витрат по організації своєї діяльності, соціальному розвитку і матеріальному стимулюванню працівників.</w:t>
      </w:r>
    </w:p>
    <w:p w:rsidR="00736139" w:rsidRPr="005839AB" w:rsidRDefault="00736139" w:rsidP="00736139">
      <w:pPr>
        <w:pStyle w:val="Style5"/>
        <w:widowControl/>
        <w:numPr>
          <w:ilvl w:val="0"/>
          <w:numId w:val="9"/>
        </w:numPr>
        <w:tabs>
          <w:tab w:val="left" w:pos="1134"/>
        </w:tabs>
        <w:spacing w:line="322" w:lineRule="exact"/>
        <w:ind w:left="0"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Зміни та доповнення до даного Статуту здійснюються рішенням органу управління у порядку, встановленому чинним законодавством.</w:t>
      </w:r>
    </w:p>
    <w:p w:rsidR="00543C95" w:rsidRDefault="00543C95" w:rsidP="00736139">
      <w:pPr>
        <w:pStyle w:val="Style6"/>
        <w:widowControl/>
        <w:spacing w:before="101"/>
        <w:ind w:firstLine="567"/>
        <w:jc w:val="both"/>
        <w:rPr>
          <w:rStyle w:val="FontStyle13"/>
          <w:sz w:val="28"/>
          <w:szCs w:val="28"/>
        </w:rPr>
      </w:pPr>
    </w:p>
    <w:p w:rsidR="00736139" w:rsidRDefault="00736139" w:rsidP="00736139">
      <w:pPr>
        <w:pStyle w:val="Style6"/>
        <w:widowControl/>
        <w:spacing w:before="101"/>
        <w:ind w:firstLine="567"/>
        <w:jc w:val="center"/>
        <w:rPr>
          <w:rStyle w:val="FontStyle13"/>
          <w:sz w:val="28"/>
          <w:szCs w:val="28"/>
        </w:rPr>
      </w:pPr>
      <w:r w:rsidRPr="005839AB">
        <w:rPr>
          <w:rStyle w:val="FontStyle13"/>
          <w:sz w:val="28"/>
          <w:szCs w:val="28"/>
        </w:rPr>
        <w:t xml:space="preserve">3. Мета і </w:t>
      </w:r>
      <w:r>
        <w:rPr>
          <w:rStyle w:val="FontStyle13"/>
          <w:sz w:val="28"/>
          <w:szCs w:val="28"/>
        </w:rPr>
        <w:t>предмет діяльності Підприємства</w:t>
      </w:r>
    </w:p>
    <w:p w:rsidR="00736139" w:rsidRPr="00221C1B" w:rsidRDefault="00736139" w:rsidP="00736139">
      <w:pPr>
        <w:pStyle w:val="Style6"/>
        <w:widowControl/>
        <w:spacing w:before="101"/>
        <w:ind w:firstLine="567"/>
        <w:jc w:val="both"/>
        <w:rPr>
          <w:b/>
          <w:bCs/>
          <w:sz w:val="28"/>
          <w:szCs w:val="28"/>
        </w:rPr>
      </w:pPr>
    </w:p>
    <w:p w:rsidR="00736139" w:rsidRPr="005839AB" w:rsidRDefault="00736139" w:rsidP="00736139">
      <w:pPr>
        <w:pStyle w:val="Style7"/>
        <w:widowControl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Pr="005839AB">
        <w:rPr>
          <w:rStyle w:val="FontStyle12"/>
          <w:sz w:val="28"/>
          <w:szCs w:val="28"/>
        </w:rPr>
        <w:t>Підприємство створене з метою забезпечення економічних та інших інтересів територіальної громади Луцького району та інших осіб на принципах діючого законодавства.</w:t>
      </w:r>
    </w:p>
    <w:p w:rsidR="00736139" w:rsidRPr="005839AB" w:rsidRDefault="00736139" w:rsidP="00736139">
      <w:pPr>
        <w:pStyle w:val="Style7"/>
        <w:widowControl/>
        <w:numPr>
          <w:ilvl w:val="0"/>
          <w:numId w:val="10"/>
        </w:numPr>
        <w:tabs>
          <w:tab w:val="left" w:pos="1134"/>
        </w:tabs>
        <w:spacing w:line="322" w:lineRule="exact"/>
        <w:ind w:left="0" w:firstLine="567"/>
        <w:jc w:val="both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Предметом діяльності Підприємства є:</w:t>
      </w:r>
    </w:p>
    <w:p w:rsidR="00736139" w:rsidRPr="005839AB" w:rsidRDefault="00736139" w:rsidP="00736139">
      <w:pPr>
        <w:pStyle w:val="Style9"/>
        <w:widowControl/>
        <w:numPr>
          <w:ilvl w:val="0"/>
          <w:numId w:val="11"/>
        </w:numPr>
        <w:tabs>
          <w:tab w:val="left" w:pos="506"/>
          <w:tab w:val="left" w:pos="851"/>
          <w:tab w:val="left" w:pos="1134"/>
        </w:tabs>
        <w:spacing w:line="322" w:lineRule="exact"/>
        <w:ind w:left="0"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lastRenderedPageBreak/>
        <w:t>забезпечення ефективної експлуатації і утримання адміністративного приміщення з надвірними спорудами, ведення банку даних, щодо переліку комунального майна та його балансової вартості;</w:t>
      </w:r>
    </w:p>
    <w:p w:rsidR="00736139" w:rsidRPr="005839AB" w:rsidRDefault="00736139" w:rsidP="00736139">
      <w:pPr>
        <w:pStyle w:val="Style9"/>
        <w:widowControl/>
        <w:numPr>
          <w:ilvl w:val="0"/>
          <w:numId w:val="11"/>
        </w:numPr>
        <w:tabs>
          <w:tab w:val="left" w:pos="506"/>
          <w:tab w:val="left" w:pos="851"/>
          <w:tab w:val="left" w:pos="1134"/>
        </w:tabs>
        <w:spacing w:line="322" w:lineRule="exact"/>
        <w:ind w:left="0"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 xml:space="preserve">проведення господарської діяльності, пов'язаної із </w:t>
      </w:r>
      <w:r w:rsidR="00543C95">
        <w:rPr>
          <w:rStyle w:val="FontStyle12"/>
          <w:sz w:val="28"/>
          <w:szCs w:val="28"/>
        </w:rPr>
        <w:t>створенням об'єктів архітектури.</w:t>
      </w:r>
    </w:p>
    <w:p w:rsidR="00736139" w:rsidRPr="00360A89" w:rsidRDefault="00736139" w:rsidP="00736139">
      <w:pPr>
        <w:pStyle w:val="Style9"/>
        <w:widowControl/>
        <w:numPr>
          <w:ilvl w:val="0"/>
          <w:numId w:val="11"/>
        </w:numPr>
        <w:tabs>
          <w:tab w:val="left" w:pos="506"/>
          <w:tab w:val="left" w:pos="851"/>
          <w:tab w:val="left" w:pos="1134"/>
        </w:tabs>
        <w:spacing w:line="322" w:lineRule="exact"/>
        <w:ind w:left="0" w:firstLine="567"/>
        <w:rPr>
          <w:sz w:val="28"/>
          <w:szCs w:val="28"/>
        </w:rPr>
      </w:pPr>
      <w:r w:rsidRPr="005839AB">
        <w:rPr>
          <w:rStyle w:val="FontStyle12"/>
          <w:sz w:val="28"/>
          <w:szCs w:val="28"/>
        </w:rPr>
        <w:t>надання платних послуг органам місцевого самоврядування згідно переліку комунальних видів діяльності;</w:t>
      </w:r>
    </w:p>
    <w:p w:rsidR="00736139" w:rsidRPr="005839AB" w:rsidRDefault="00736139" w:rsidP="00736139">
      <w:pPr>
        <w:pStyle w:val="Style9"/>
        <w:widowControl/>
        <w:numPr>
          <w:ilvl w:val="0"/>
          <w:numId w:val="11"/>
        </w:numPr>
        <w:tabs>
          <w:tab w:val="left" w:pos="518"/>
          <w:tab w:val="left" w:pos="851"/>
          <w:tab w:val="left" w:pos="1134"/>
        </w:tabs>
        <w:spacing w:line="322" w:lineRule="exact"/>
        <w:ind w:left="0"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обслуговування засобів протипожежного стану та систем опалення;</w:t>
      </w:r>
    </w:p>
    <w:p w:rsidR="00736139" w:rsidRPr="005839AB" w:rsidRDefault="00736139" w:rsidP="00736139">
      <w:pPr>
        <w:pStyle w:val="Style9"/>
        <w:widowControl/>
        <w:numPr>
          <w:ilvl w:val="0"/>
          <w:numId w:val="11"/>
        </w:numPr>
        <w:tabs>
          <w:tab w:val="left" w:pos="518"/>
          <w:tab w:val="left" w:pos="851"/>
          <w:tab w:val="left" w:pos="1134"/>
        </w:tabs>
        <w:spacing w:line="322" w:lineRule="exact"/>
        <w:ind w:left="0"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виконання функцій генерального підрядника в будівництві;</w:t>
      </w:r>
    </w:p>
    <w:p w:rsidR="00736139" w:rsidRPr="005839AB" w:rsidRDefault="00736139" w:rsidP="00736139">
      <w:pPr>
        <w:pStyle w:val="Style9"/>
        <w:widowControl/>
        <w:numPr>
          <w:ilvl w:val="0"/>
          <w:numId w:val="11"/>
        </w:numPr>
        <w:tabs>
          <w:tab w:val="left" w:pos="523"/>
          <w:tab w:val="left" w:pos="851"/>
          <w:tab w:val="left" w:pos="1134"/>
        </w:tabs>
        <w:spacing w:line="319" w:lineRule="exact"/>
        <w:ind w:left="0"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здійснення технічного нагляду за будівництвом, контроль відповідності обсягів та якості робіт;</w:t>
      </w:r>
    </w:p>
    <w:p w:rsidR="00736139" w:rsidRDefault="00736139" w:rsidP="00736139">
      <w:pPr>
        <w:pStyle w:val="Style4"/>
        <w:widowControl/>
        <w:numPr>
          <w:ilvl w:val="0"/>
          <w:numId w:val="11"/>
        </w:numPr>
        <w:tabs>
          <w:tab w:val="left" w:pos="851"/>
          <w:tab w:val="left" w:pos="1134"/>
        </w:tabs>
        <w:spacing w:line="322" w:lineRule="exact"/>
        <w:ind w:left="0"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надання платних послуг населенню, організаціям та установам Луцького району, які не заборонені законодавством України;</w:t>
      </w:r>
    </w:p>
    <w:p w:rsidR="00736139" w:rsidRDefault="00736139" w:rsidP="00736139">
      <w:pPr>
        <w:pStyle w:val="Style4"/>
        <w:widowControl/>
        <w:numPr>
          <w:ilvl w:val="0"/>
          <w:numId w:val="11"/>
        </w:numPr>
        <w:tabs>
          <w:tab w:val="left" w:pos="851"/>
          <w:tab w:val="left" w:pos="1134"/>
        </w:tabs>
        <w:spacing w:line="322" w:lineRule="exact"/>
        <w:ind w:left="0" w:firstLine="56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виробництво, передача та розподілення електроенергії;</w:t>
      </w:r>
    </w:p>
    <w:p w:rsidR="00736139" w:rsidRDefault="00736139" w:rsidP="00736139">
      <w:pPr>
        <w:pStyle w:val="Style4"/>
        <w:widowControl/>
        <w:numPr>
          <w:ilvl w:val="0"/>
          <w:numId w:val="11"/>
        </w:numPr>
        <w:tabs>
          <w:tab w:val="left" w:pos="851"/>
          <w:tab w:val="left" w:pos="1134"/>
        </w:tabs>
        <w:spacing w:line="322" w:lineRule="exact"/>
        <w:ind w:left="0" w:firstLine="56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виробництво пари, гарячої </w:t>
      </w:r>
      <w:r w:rsidR="00410043">
        <w:rPr>
          <w:rStyle w:val="FontStyle12"/>
          <w:sz w:val="28"/>
          <w:szCs w:val="28"/>
        </w:rPr>
        <w:t>води та кондиційованого повітря;</w:t>
      </w:r>
    </w:p>
    <w:p w:rsidR="00410043" w:rsidRDefault="00410043" w:rsidP="00410043">
      <w:pPr>
        <w:pStyle w:val="Style4"/>
        <w:widowControl/>
        <w:numPr>
          <w:ilvl w:val="0"/>
          <w:numId w:val="19"/>
        </w:numPr>
        <w:tabs>
          <w:tab w:val="left" w:pos="851"/>
          <w:tab w:val="left" w:pos="1134"/>
        </w:tabs>
        <w:spacing w:line="322" w:lineRule="exact"/>
        <w:ind w:left="0" w:firstLine="567"/>
        <w:rPr>
          <w:rFonts w:eastAsia="Calibri"/>
        </w:rPr>
      </w:pPr>
      <w:r>
        <w:rPr>
          <w:sz w:val="28"/>
          <w:szCs w:val="28"/>
        </w:rPr>
        <w:t>організація та фінансування будівництва об’єктів нерухомості, за винятком проектів цивільного будівництва;</w:t>
      </w:r>
    </w:p>
    <w:p w:rsidR="00410043" w:rsidRDefault="00410043" w:rsidP="00410043">
      <w:pPr>
        <w:pStyle w:val="Style4"/>
        <w:widowControl/>
        <w:numPr>
          <w:ilvl w:val="0"/>
          <w:numId w:val="19"/>
        </w:numPr>
        <w:tabs>
          <w:tab w:val="left" w:pos="851"/>
          <w:tab w:val="left" w:pos="1134"/>
        </w:tabs>
        <w:spacing w:line="322" w:lineRule="exact"/>
        <w:ind w:left="0" w:firstLine="567"/>
        <w:rPr>
          <w:sz w:val="28"/>
          <w:szCs w:val="28"/>
        </w:rPr>
      </w:pPr>
      <w:r>
        <w:rPr>
          <w:sz w:val="28"/>
          <w:szCs w:val="28"/>
        </w:rPr>
        <w:t>організація та фінансування будівництва промислових будівель та споруд нафтопереробних, хімічних заводів, відкритих спортивних комплексів.</w:t>
      </w:r>
    </w:p>
    <w:p w:rsidR="00D739DC" w:rsidRPr="00D739DC" w:rsidRDefault="00410043" w:rsidP="00D739DC">
      <w:pPr>
        <w:pStyle w:val="Style4"/>
        <w:widowControl/>
        <w:numPr>
          <w:ilvl w:val="1"/>
          <w:numId w:val="20"/>
        </w:numPr>
        <w:tabs>
          <w:tab w:val="left" w:pos="851"/>
          <w:tab w:val="left" w:pos="1134"/>
        </w:tabs>
        <w:spacing w:line="322" w:lineRule="exact"/>
        <w:rPr>
          <w:rStyle w:val="FontStyle12"/>
          <w:sz w:val="28"/>
          <w:szCs w:val="28"/>
        </w:rPr>
      </w:pPr>
      <w:r w:rsidRPr="00410043">
        <w:rPr>
          <w:rStyle w:val="FontStyle12"/>
          <w:rFonts w:eastAsia="Calibri"/>
          <w:sz w:val="28"/>
          <w:szCs w:val="28"/>
        </w:rPr>
        <w:t>Види діяльності:</w:t>
      </w:r>
    </w:p>
    <w:p w:rsidR="00D739DC" w:rsidRPr="00D739DC" w:rsidRDefault="00D739DC" w:rsidP="00D739DC">
      <w:pPr>
        <w:pStyle w:val="Style7"/>
        <w:widowControl/>
        <w:tabs>
          <w:tab w:val="left" w:pos="1134"/>
        </w:tabs>
        <w:spacing w:line="324" w:lineRule="exact"/>
        <w:ind w:firstLine="567"/>
        <w:jc w:val="both"/>
        <w:rPr>
          <w:rStyle w:val="FontStyle12"/>
          <w:rFonts w:eastAsia="Calibri"/>
          <w:sz w:val="28"/>
          <w:szCs w:val="28"/>
          <w:lang w:val="en-US"/>
        </w:rPr>
      </w:pPr>
      <w:r>
        <w:rPr>
          <w:rStyle w:val="FontStyle12"/>
          <w:rFonts w:eastAsia="Calibri"/>
          <w:sz w:val="28"/>
          <w:szCs w:val="28"/>
        </w:rPr>
        <w:t>16.10 Л</w:t>
      </w:r>
      <w:r w:rsidRPr="00D739DC">
        <w:rPr>
          <w:rStyle w:val="FontStyle12"/>
          <w:rFonts w:eastAsia="Calibri"/>
          <w:sz w:val="28"/>
          <w:szCs w:val="28"/>
        </w:rPr>
        <w:t>ісопильне та с</w:t>
      </w:r>
      <w:r>
        <w:rPr>
          <w:rStyle w:val="FontStyle12"/>
          <w:rFonts w:eastAsia="Calibri"/>
          <w:sz w:val="28"/>
          <w:szCs w:val="28"/>
        </w:rPr>
        <w:t>тругальне виробництво</w:t>
      </w:r>
      <w:r>
        <w:rPr>
          <w:rStyle w:val="FontStyle12"/>
          <w:rFonts w:eastAsia="Calibri"/>
          <w:sz w:val="28"/>
          <w:szCs w:val="28"/>
          <w:lang w:val="en-US"/>
        </w:rPr>
        <w:t>;</w:t>
      </w:r>
    </w:p>
    <w:p w:rsidR="00D739DC" w:rsidRPr="00D739DC" w:rsidRDefault="00D739DC" w:rsidP="00D739DC">
      <w:pPr>
        <w:pStyle w:val="Style7"/>
        <w:widowControl/>
        <w:tabs>
          <w:tab w:val="left" w:pos="1134"/>
        </w:tabs>
        <w:spacing w:line="324" w:lineRule="exact"/>
        <w:ind w:firstLine="567"/>
        <w:jc w:val="both"/>
        <w:rPr>
          <w:rStyle w:val="FontStyle12"/>
          <w:rFonts w:eastAsia="Calibri"/>
          <w:sz w:val="28"/>
          <w:szCs w:val="28"/>
          <w:lang w:val="ru-RU"/>
        </w:rPr>
      </w:pPr>
      <w:r>
        <w:rPr>
          <w:rStyle w:val="FontStyle12"/>
          <w:rFonts w:eastAsia="Calibri"/>
          <w:sz w:val="28"/>
          <w:szCs w:val="28"/>
        </w:rPr>
        <w:t>16.29 </w:t>
      </w:r>
      <w:r w:rsidRPr="00D739DC">
        <w:rPr>
          <w:rStyle w:val="FontStyle12"/>
          <w:rFonts w:eastAsia="Calibri"/>
          <w:sz w:val="28"/>
          <w:szCs w:val="28"/>
        </w:rPr>
        <w:t>Виробництво інших виробів з деревини; виготовлення виробів з корка, соломки та рослинних матеріалів для плетіння</w:t>
      </w:r>
      <w:r w:rsidRPr="00D739DC">
        <w:rPr>
          <w:rStyle w:val="FontStyle12"/>
          <w:rFonts w:eastAsia="Calibri"/>
          <w:sz w:val="28"/>
          <w:szCs w:val="28"/>
          <w:lang w:val="ru-RU"/>
        </w:rPr>
        <w:t>;</w:t>
      </w:r>
    </w:p>
    <w:p w:rsidR="00410043" w:rsidRDefault="00D739DC" w:rsidP="00410043">
      <w:pPr>
        <w:pStyle w:val="Style7"/>
        <w:widowControl/>
        <w:tabs>
          <w:tab w:val="left" w:pos="1134"/>
        </w:tabs>
        <w:spacing w:line="324" w:lineRule="exact"/>
        <w:ind w:firstLine="567"/>
        <w:jc w:val="both"/>
        <w:rPr>
          <w:rStyle w:val="FontStyle12"/>
          <w:rFonts w:eastAsia="Calibri"/>
          <w:sz w:val="28"/>
          <w:szCs w:val="28"/>
          <w:lang w:val="ru-RU"/>
        </w:rPr>
      </w:pPr>
      <w:r>
        <w:rPr>
          <w:rStyle w:val="FontStyle12"/>
          <w:rFonts w:eastAsia="Calibri"/>
          <w:sz w:val="28"/>
          <w:szCs w:val="28"/>
        </w:rPr>
        <w:t>33.13</w:t>
      </w:r>
      <w:r>
        <w:rPr>
          <w:rStyle w:val="FontStyle12"/>
          <w:rFonts w:eastAsia="Calibri"/>
          <w:sz w:val="28"/>
          <w:szCs w:val="28"/>
          <w:lang w:val="en-US"/>
        </w:rPr>
        <w:t> </w:t>
      </w:r>
      <w:r w:rsidR="00410043">
        <w:rPr>
          <w:rStyle w:val="FontStyle12"/>
          <w:rFonts w:eastAsia="Calibri"/>
          <w:sz w:val="28"/>
          <w:szCs w:val="28"/>
        </w:rPr>
        <w:t>Ремонт і технічне обслуговування електронного й оптичного устаткування</w:t>
      </w:r>
      <w:r w:rsidR="00410043">
        <w:rPr>
          <w:rStyle w:val="FontStyle12"/>
          <w:rFonts w:eastAsia="Calibri"/>
          <w:sz w:val="28"/>
          <w:szCs w:val="28"/>
          <w:lang w:val="ru-RU"/>
        </w:rPr>
        <w:t>;</w:t>
      </w:r>
    </w:p>
    <w:p w:rsidR="00410043" w:rsidRDefault="00D739DC" w:rsidP="00410043">
      <w:pPr>
        <w:pStyle w:val="Style7"/>
        <w:widowControl/>
        <w:tabs>
          <w:tab w:val="left" w:pos="1134"/>
        </w:tabs>
        <w:spacing w:line="324" w:lineRule="exact"/>
        <w:ind w:firstLine="567"/>
        <w:jc w:val="both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>35.11</w:t>
      </w:r>
      <w:r>
        <w:rPr>
          <w:rStyle w:val="FontStyle12"/>
          <w:rFonts w:eastAsia="Calibri"/>
          <w:sz w:val="28"/>
          <w:szCs w:val="28"/>
          <w:lang w:val="en-US"/>
        </w:rPr>
        <w:t> </w:t>
      </w:r>
      <w:r w:rsidR="00410043">
        <w:rPr>
          <w:rStyle w:val="FontStyle12"/>
          <w:rFonts w:eastAsia="Calibri"/>
          <w:sz w:val="28"/>
          <w:szCs w:val="28"/>
        </w:rPr>
        <w:t>Виробництво електроенергії;</w:t>
      </w:r>
    </w:p>
    <w:p w:rsidR="00410043" w:rsidRDefault="00D739DC" w:rsidP="00410043">
      <w:pPr>
        <w:pStyle w:val="Style7"/>
        <w:widowControl/>
        <w:tabs>
          <w:tab w:val="left" w:pos="1134"/>
        </w:tabs>
        <w:spacing w:line="324" w:lineRule="exact"/>
        <w:ind w:firstLine="567"/>
        <w:jc w:val="both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>35.12</w:t>
      </w:r>
      <w:r>
        <w:rPr>
          <w:rStyle w:val="FontStyle12"/>
          <w:rFonts w:eastAsia="Calibri"/>
          <w:sz w:val="28"/>
          <w:szCs w:val="28"/>
          <w:lang w:val="en-US"/>
        </w:rPr>
        <w:t> </w:t>
      </w:r>
      <w:r w:rsidR="00410043">
        <w:rPr>
          <w:rStyle w:val="FontStyle12"/>
          <w:rFonts w:eastAsia="Calibri"/>
          <w:sz w:val="28"/>
          <w:szCs w:val="28"/>
        </w:rPr>
        <w:t>Передача електроенергії;</w:t>
      </w:r>
    </w:p>
    <w:p w:rsidR="00410043" w:rsidRDefault="00D739DC" w:rsidP="00410043">
      <w:pPr>
        <w:pStyle w:val="Style7"/>
        <w:widowControl/>
        <w:tabs>
          <w:tab w:val="left" w:pos="1134"/>
        </w:tabs>
        <w:spacing w:line="324" w:lineRule="exact"/>
        <w:ind w:firstLine="567"/>
        <w:jc w:val="both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>35.13</w:t>
      </w:r>
      <w:r>
        <w:rPr>
          <w:rStyle w:val="FontStyle12"/>
          <w:rFonts w:eastAsia="Calibri"/>
          <w:sz w:val="28"/>
          <w:szCs w:val="28"/>
          <w:lang w:val="en-US"/>
        </w:rPr>
        <w:t> </w:t>
      </w:r>
      <w:r w:rsidR="00410043">
        <w:rPr>
          <w:rStyle w:val="FontStyle12"/>
          <w:rFonts w:eastAsia="Calibri"/>
          <w:sz w:val="28"/>
          <w:szCs w:val="28"/>
        </w:rPr>
        <w:t>Розподілення електроенергії;</w:t>
      </w:r>
    </w:p>
    <w:p w:rsidR="00410043" w:rsidRDefault="00D739DC" w:rsidP="00410043">
      <w:pPr>
        <w:pStyle w:val="Style7"/>
        <w:widowControl/>
        <w:tabs>
          <w:tab w:val="left" w:pos="1134"/>
        </w:tabs>
        <w:spacing w:line="324" w:lineRule="exact"/>
        <w:ind w:firstLine="567"/>
        <w:jc w:val="both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>35.14</w:t>
      </w:r>
      <w:r>
        <w:rPr>
          <w:rStyle w:val="FontStyle12"/>
          <w:rFonts w:eastAsia="Calibri"/>
          <w:sz w:val="28"/>
          <w:szCs w:val="28"/>
          <w:lang w:val="en-US"/>
        </w:rPr>
        <w:t> </w:t>
      </w:r>
      <w:r w:rsidR="00410043">
        <w:rPr>
          <w:rStyle w:val="FontStyle12"/>
          <w:rFonts w:eastAsia="Calibri"/>
          <w:sz w:val="28"/>
          <w:szCs w:val="28"/>
        </w:rPr>
        <w:t xml:space="preserve">Торгівля електроенергією; </w:t>
      </w:r>
    </w:p>
    <w:p w:rsidR="00410043" w:rsidRDefault="00D739DC" w:rsidP="00410043">
      <w:pPr>
        <w:pStyle w:val="Style7"/>
        <w:widowControl/>
        <w:tabs>
          <w:tab w:val="left" w:pos="1134"/>
        </w:tabs>
        <w:spacing w:line="324" w:lineRule="exact"/>
        <w:ind w:firstLine="567"/>
        <w:jc w:val="both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>35.30</w:t>
      </w:r>
      <w:r>
        <w:rPr>
          <w:rStyle w:val="FontStyle12"/>
          <w:rFonts w:eastAsia="Calibri"/>
          <w:sz w:val="28"/>
          <w:szCs w:val="28"/>
          <w:lang w:val="en-US"/>
        </w:rPr>
        <w:t> </w:t>
      </w:r>
      <w:r w:rsidR="00410043">
        <w:rPr>
          <w:rStyle w:val="FontStyle12"/>
          <w:rFonts w:eastAsia="Calibri"/>
          <w:sz w:val="28"/>
          <w:szCs w:val="28"/>
        </w:rPr>
        <w:t>Постачання пари, гарячої води та кондиційованого повітря (основний);</w:t>
      </w:r>
    </w:p>
    <w:p w:rsidR="00410043" w:rsidRDefault="00D739DC" w:rsidP="00410043">
      <w:pPr>
        <w:pStyle w:val="Style7"/>
        <w:widowControl/>
        <w:tabs>
          <w:tab w:val="left" w:pos="1134"/>
        </w:tabs>
        <w:spacing w:line="324" w:lineRule="exact"/>
        <w:ind w:firstLine="567"/>
        <w:jc w:val="both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>41.10</w:t>
      </w:r>
      <w:r>
        <w:rPr>
          <w:rStyle w:val="FontStyle12"/>
          <w:rFonts w:eastAsia="Calibri"/>
          <w:sz w:val="28"/>
          <w:szCs w:val="28"/>
          <w:lang w:val="en-US"/>
        </w:rPr>
        <w:t> </w:t>
      </w:r>
      <w:r w:rsidR="00410043">
        <w:rPr>
          <w:rStyle w:val="FontStyle12"/>
          <w:rFonts w:eastAsia="Calibri"/>
          <w:sz w:val="28"/>
          <w:szCs w:val="28"/>
        </w:rPr>
        <w:t>Організація будівництва будівель;</w:t>
      </w:r>
    </w:p>
    <w:p w:rsidR="00410043" w:rsidRDefault="00D739DC" w:rsidP="00410043">
      <w:pPr>
        <w:pStyle w:val="Style7"/>
        <w:widowControl/>
        <w:tabs>
          <w:tab w:val="left" w:pos="1134"/>
        </w:tabs>
        <w:spacing w:line="324" w:lineRule="exact"/>
        <w:ind w:firstLine="567"/>
        <w:jc w:val="both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>41.20</w:t>
      </w:r>
      <w:r>
        <w:rPr>
          <w:rStyle w:val="FontStyle12"/>
          <w:rFonts w:eastAsia="Calibri"/>
          <w:sz w:val="28"/>
          <w:szCs w:val="28"/>
          <w:lang w:val="en-US"/>
        </w:rPr>
        <w:t> </w:t>
      </w:r>
      <w:r w:rsidR="00410043">
        <w:rPr>
          <w:rStyle w:val="FontStyle12"/>
          <w:rFonts w:eastAsia="Calibri"/>
          <w:sz w:val="28"/>
          <w:szCs w:val="28"/>
        </w:rPr>
        <w:t>Будівництво житлових і нежитлових будівель;</w:t>
      </w:r>
    </w:p>
    <w:p w:rsidR="00410043" w:rsidRPr="00360C78" w:rsidRDefault="00D739DC" w:rsidP="00410043">
      <w:pPr>
        <w:pStyle w:val="Style7"/>
        <w:widowControl/>
        <w:tabs>
          <w:tab w:val="left" w:pos="1134"/>
        </w:tabs>
        <w:spacing w:line="324" w:lineRule="exact"/>
        <w:ind w:firstLine="567"/>
        <w:jc w:val="both"/>
        <w:rPr>
          <w:rStyle w:val="FontStyle12"/>
          <w:rFonts w:eastAsia="Calibri"/>
          <w:sz w:val="28"/>
          <w:szCs w:val="28"/>
          <w:lang w:val="ru-RU"/>
        </w:rPr>
      </w:pPr>
      <w:r>
        <w:rPr>
          <w:rStyle w:val="FontStyle12"/>
          <w:rFonts w:eastAsia="Calibri"/>
          <w:sz w:val="28"/>
          <w:szCs w:val="28"/>
        </w:rPr>
        <w:t>42.21</w:t>
      </w:r>
      <w:r>
        <w:rPr>
          <w:rStyle w:val="FontStyle12"/>
          <w:rFonts w:eastAsia="Calibri"/>
          <w:sz w:val="28"/>
          <w:szCs w:val="28"/>
          <w:lang w:val="en-US"/>
        </w:rPr>
        <w:t> </w:t>
      </w:r>
      <w:r w:rsidR="00410043">
        <w:rPr>
          <w:rStyle w:val="FontStyle12"/>
          <w:rFonts w:eastAsia="Calibri"/>
          <w:sz w:val="28"/>
          <w:szCs w:val="28"/>
        </w:rPr>
        <w:t>Будівництво трубопроводів</w:t>
      </w:r>
      <w:r w:rsidR="00410043" w:rsidRPr="00360C78">
        <w:rPr>
          <w:rStyle w:val="FontStyle12"/>
          <w:rFonts w:eastAsia="Calibri"/>
          <w:sz w:val="28"/>
          <w:szCs w:val="28"/>
          <w:lang w:val="ru-RU"/>
        </w:rPr>
        <w:t>;</w:t>
      </w:r>
    </w:p>
    <w:p w:rsidR="00410043" w:rsidRDefault="00D739DC" w:rsidP="00410043">
      <w:pPr>
        <w:pStyle w:val="Style7"/>
        <w:widowControl/>
        <w:tabs>
          <w:tab w:val="left" w:pos="1134"/>
        </w:tabs>
        <w:spacing w:line="324" w:lineRule="exact"/>
        <w:ind w:firstLine="567"/>
        <w:jc w:val="both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>42.99</w:t>
      </w:r>
      <w:r>
        <w:rPr>
          <w:rStyle w:val="FontStyle12"/>
          <w:rFonts w:eastAsia="Calibri"/>
          <w:sz w:val="28"/>
          <w:szCs w:val="28"/>
          <w:lang w:val="en-US"/>
        </w:rPr>
        <w:t> </w:t>
      </w:r>
      <w:r w:rsidR="00410043">
        <w:rPr>
          <w:rStyle w:val="FontStyle12"/>
          <w:rFonts w:eastAsia="Calibri"/>
          <w:sz w:val="28"/>
          <w:szCs w:val="28"/>
        </w:rPr>
        <w:t>Будівництво інших споруд, н. в. і. у.;</w:t>
      </w:r>
    </w:p>
    <w:p w:rsidR="00410043" w:rsidRDefault="00D739DC" w:rsidP="00410043">
      <w:pPr>
        <w:pStyle w:val="Style7"/>
        <w:widowControl/>
        <w:tabs>
          <w:tab w:val="left" w:pos="1134"/>
        </w:tabs>
        <w:spacing w:line="324" w:lineRule="exact"/>
        <w:ind w:firstLine="567"/>
        <w:jc w:val="both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>43.21</w:t>
      </w:r>
      <w:r>
        <w:rPr>
          <w:rStyle w:val="FontStyle12"/>
          <w:rFonts w:eastAsia="Calibri"/>
          <w:sz w:val="28"/>
          <w:szCs w:val="28"/>
          <w:lang w:val="en-US"/>
        </w:rPr>
        <w:t> </w:t>
      </w:r>
      <w:r w:rsidR="00410043">
        <w:rPr>
          <w:rStyle w:val="FontStyle12"/>
          <w:rFonts w:eastAsia="Calibri"/>
          <w:sz w:val="28"/>
          <w:szCs w:val="28"/>
        </w:rPr>
        <w:t>Електромонтажні роботи;</w:t>
      </w:r>
    </w:p>
    <w:p w:rsidR="00D739DC" w:rsidRPr="00D739DC" w:rsidRDefault="00D739DC" w:rsidP="00D739DC">
      <w:pPr>
        <w:pStyle w:val="Style7"/>
        <w:widowControl/>
        <w:tabs>
          <w:tab w:val="left" w:pos="1134"/>
        </w:tabs>
        <w:spacing w:line="324" w:lineRule="exact"/>
        <w:ind w:left="567" w:firstLine="0"/>
        <w:jc w:val="both"/>
        <w:rPr>
          <w:rStyle w:val="FontStyle12"/>
          <w:rFonts w:eastAsia="Calibri"/>
          <w:sz w:val="28"/>
          <w:szCs w:val="28"/>
          <w:lang w:val="ru-RU"/>
        </w:rPr>
      </w:pPr>
      <w:r>
        <w:rPr>
          <w:rStyle w:val="FontStyle12"/>
          <w:rFonts w:eastAsia="Calibri"/>
          <w:sz w:val="28"/>
          <w:szCs w:val="28"/>
        </w:rPr>
        <w:t>43.22</w:t>
      </w:r>
      <w:r>
        <w:rPr>
          <w:rStyle w:val="FontStyle12"/>
          <w:rFonts w:eastAsia="Calibri"/>
          <w:sz w:val="28"/>
          <w:szCs w:val="28"/>
          <w:lang w:val="en-US"/>
        </w:rPr>
        <w:t> </w:t>
      </w:r>
      <w:r w:rsidR="00410043">
        <w:rPr>
          <w:rStyle w:val="FontStyle12"/>
          <w:rFonts w:eastAsia="Calibri"/>
          <w:sz w:val="28"/>
          <w:szCs w:val="28"/>
        </w:rPr>
        <w:t>Монтаж водопровідних мереж, систем опа</w:t>
      </w:r>
      <w:r>
        <w:rPr>
          <w:rStyle w:val="FontStyle12"/>
          <w:rFonts w:eastAsia="Calibri"/>
          <w:sz w:val="28"/>
          <w:szCs w:val="28"/>
        </w:rPr>
        <w:t xml:space="preserve">лення та </w:t>
      </w:r>
      <w:proofErr w:type="spellStart"/>
      <w:r>
        <w:rPr>
          <w:rStyle w:val="FontStyle12"/>
          <w:rFonts w:eastAsia="Calibri"/>
          <w:sz w:val="28"/>
          <w:szCs w:val="28"/>
        </w:rPr>
        <w:t>кондиціонування</w:t>
      </w:r>
      <w:proofErr w:type="spellEnd"/>
      <w:r>
        <w:rPr>
          <w:rStyle w:val="FontStyle12"/>
          <w:rFonts w:eastAsia="Calibri"/>
          <w:sz w:val="28"/>
          <w:szCs w:val="28"/>
        </w:rPr>
        <w:t>; 43.29</w:t>
      </w:r>
      <w:r>
        <w:rPr>
          <w:rStyle w:val="FontStyle12"/>
          <w:rFonts w:eastAsia="Calibri"/>
          <w:sz w:val="28"/>
          <w:szCs w:val="28"/>
          <w:lang w:val="en-US"/>
        </w:rPr>
        <w:t> </w:t>
      </w:r>
      <w:r w:rsidR="00410043">
        <w:rPr>
          <w:rStyle w:val="FontStyle12"/>
          <w:rFonts w:eastAsia="Calibri"/>
          <w:sz w:val="28"/>
          <w:szCs w:val="28"/>
        </w:rPr>
        <w:t>Інші будівельно-монтажні роботи;</w:t>
      </w:r>
    </w:p>
    <w:p w:rsidR="00D739DC" w:rsidRPr="00D739DC" w:rsidRDefault="00D739DC" w:rsidP="00D739DC">
      <w:pPr>
        <w:pStyle w:val="Style7"/>
        <w:widowControl/>
        <w:tabs>
          <w:tab w:val="left" w:pos="1134"/>
        </w:tabs>
        <w:spacing w:line="324" w:lineRule="exact"/>
        <w:ind w:left="567" w:firstLine="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46.71</w:t>
      </w:r>
      <w:r>
        <w:rPr>
          <w:rFonts w:eastAsiaTheme="minorHAnsi"/>
          <w:sz w:val="28"/>
          <w:szCs w:val="28"/>
          <w:lang w:val="en-US" w:eastAsia="en-US"/>
        </w:rPr>
        <w:t> </w:t>
      </w:r>
      <w:proofErr w:type="spellStart"/>
      <w:r w:rsidRPr="00D739DC">
        <w:rPr>
          <w:rFonts w:eastAsiaTheme="minorHAnsi"/>
          <w:sz w:val="28"/>
          <w:szCs w:val="28"/>
          <w:lang w:val="ru-RU" w:eastAsia="en-US"/>
        </w:rPr>
        <w:t>Оптова</w:t>
      </w:r>
      <w:proofErr w:type="spellEnd"/>
      <w:r w:rsidRPr="00D739DC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D739DC">
        <w:rPr>
          <w:rFonts w:eastAsiaTheme="minorHAnsi"/>
          <w:sz w:val="28"/>
          <w:szCs w:val="28"/>
          <w:lang w:val="ru-RU" w:eastAsia="en-US"/>
        </w:rPr>
        <w:t>торгівля</w:t>
      </w:r>
      <w:proofErr w:type="spellEnd"/>
      <w:r w:rsidRPr="00D739DC">
        <w:rPr>
          <w:rFonts w:eastAsiaTheme="minorHAnsi"/>
          <w:sz w:val="28"/>
          <w:szCs w:val="28"/>
          <w:lang w:val="ru-RU" w:eastAsia="en-US"/>
        </w:rPr>
        <w:t xml:space="preserve"> твердим, </w:t>
      </w:r>
      <w:proofErr w:type="spellStart"/>
      <w:proofErr w:type="gramStart"/>
      <w:r w:rsidRPr="00D739DC">
        <w:rPr>
          <w:rFonts w:eastAsiaTheme="minorHAnsi"/>
          <w:sz w:val="28"/>
          <w:szCs w:val="28"/>
          <w:lang w:val="ru-RU" w:eastAsia="en-US"/>
        </w:rPr>
        <w:t>р</w:t>
      </w:r>
      <w:proofErr w:type="gramEnd"/>
      <w:r w:rsidRPr="00D739DC">
        <w:rPr>
          <w:rFonts w:eastAsiaTheme="minorHAnsi"/>
          <w:sz w:val="28"/>
          <w:szCs w:val="28"/>
          <w:lang w:val="ru-RU" w:eastAsia="en-US"/>
        </w:rPr>
        <w:t>ідким</w:t>
      </w:r>
      <w:proofErr w:type="spellEnd"/>
      <w:r w:rsidRPr="00D739DC">
        <w:rPr>
          <w:rFonts w:eastAsiaTheme="minorHAnsi"/>
          <w:sz w:val="28"/>
          <w:szCs w:val="28"/>
          <w:lang w:val="ru-RU" w:eastAsia="en-US"/>
        </w:rPr>
        <w:t xml:space="preserve">, </w:t>
      </w:r>
      <w:proofErr w:type="spellStart"/>
      <w:r w:rsidRPr="00D739DC">
        <w:rPr>
          <w:rFonts w:eastAsiaTheme="minorHAnsi"/>
          <w:sz w:val="28"/>
          <w:szCs w:val="28"/>
          <w:lang w:val="ru-RU" w:eastAsia="en-US"/>
        </w:rPr>
        <w:t>газоподібним</w:t>
      </w:r>
      <w:proofErr w:type="spellEnd"/>
      <w:r w:rsidRPr="00D739DC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D739DC">
        <w:rPr>
          <w:rFonts w:eastAsiaTheme="minorHAnsi"/>
          <w:sz w:val="28"/>
          <w:szCs w:val="28"/>
          <w:lang w:val="ru-RU" w:eastAsia="en-US"/>
        </w:rPr>
        <w:t>паливом</w:t>
      </w:r>
      <w:proofErr w:type="spellEnd"/>
      <w:r w:rsidRPr="00D739DC">
        <w:rPr>
          <w:rFonts w:eastAsiaTheme="minorHAnsi"/>
          <w:sz w:val="28"/>
          <w:szCs w:val="28"/>
          <w:lang w:val="ru-RU" w:eastAsia="en-US"/>
        </w:rPr>
        <w:t xml:space="preserve"> і </w:t>
      </w:r>
      <w:proofErr w:type="spellStart"/>
      <w:r w:rsidRPr="00D739DC">
        <w:rPr>
          <w:rFonts w:eastAsiaTheme="minorHAnsi"/>
          <w:sz w:val="28"/>
          <w:szCs w:val="28"/>
          <w:lang w:val="ru-RU" w:eastAsia="en-US"/>
        </w:rPr>
        <w:t>подібними</w:t>
      </w:r>
      <w:proofErr w:type="spellEnd"/>
      <w:r w:rsidRPr="00D739DC">
        <w:rPr>
          <w:rFonts w:eastAsiaTheme="minorHAnsi"/>
          <w:sz w:val="28"/>
          <w:szCs w:val="28"/>
          <w:lang w:val="ru-RU" w:eastAsia="en-US"/>
        </w:rPr>
        <w:t xml:space="preserve"> продуктами;</w:t>
      </w:r>
    </w:p>
    <w:p w:rsidR="00D739DC" w:rsidRPr="00D739DC" w:rsidRDefault="00D739DC" w:rsidP="00410043">
      <w:pPr>
        <w:pStyle w:val="Style7"/>
        <w:widowControl/>
        <w:tabs>
          <w:tab w:val="left" w:pos="1134"/>
        </w:tabs>
        <w:spacing w:line="324" w:lineRule="exact"/>
        <w:ind w:left="567" w:firstLine="0"/>
        <w:jc w:val="both"/>
        <w:rPr>
          <w:rStyle w:val="FontStyle12"/>
          <w:rFonts w:eastAsia="Calibr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 w:eastAsia="en-US"/>
        </w:rPr>
        <w:t>46.73</w:t>
      </w:r>
      <w:r>
        <w:rPr>
          <w:rFonts w:eastAsiaTheme="minorHAnsi"/>
          <w:sz w:val="28"/>
          <w:szCs w:val="28"/>
          <w:lang w:val="en-US" w:eastAsia="en-US"/>
        </w:rPr>
        <w:t> </w:t>
      </w:r>
      <w:proofErr w:type="spellStart"/>
      <w:r w:rsidRPr="00D739DC">
        <w:rPr>
          <w:rFonts w:eastAsiaTheme="minorHAnsi"/>
          <w:sz w:val="28"/>
          <w:szCs w:val="28"/>
          <w:lang w:val="ru-RU" w:eastAsia="en-US"/>
        </w:rPr>
        <w:t>Оптова</w:t>
      </w:r>
      <w:proofErr w:type="spellEnd"/>
      <w:r w:rsidRPr="00D739DC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D739DC">
        <w:rPr>
          <w:rFonts w:eastAsiaTheme="minorHAnsi"/>
          <w:sz w:val="28"/>
          <w:szCs w:val="28"/>
          <w:lang w:val="ru-RU" w:eastAsia="en-US"/>
        </w:rPr>
        <w:t>торгівля</w:t>
      </w:r>
      <w:proofErr w:type="spellEnd"/>
      <w:r w:rsidRPr="00D739DC">
        <w:rPr>
          <w:rFonts w:eastAsiaTheme="minorHAnsi"/>
          <w:sz w:val="28"/>
          <w:szCs w:val="28"/>
          <w:lang w:val="ru-RU" w:eastAsia="en-US"/>
        </w:rPr>
        <w:t xml:space="preserve"> деревиною, </w:t>
      </w:r>
      <w:proofErr w:type="spellStart"/>
      <w:r w:rsidRPr="00D739DC">
        <w:rPr>
          <w:rFonts w:eastAsiaTheme="minorHAnsi"/>
          <w:sz w:val="28"/>
          <w:szCs w:val="28"/>
          <w:lang w:val="ru-RU" w:eastAsia="en-US"/>
        </w:rPr>
        <w:t>будівельними</w:t>
      </w:r>
      <w:proofErr w:type="spellEnd"/>
      <w:r w:rsidRPr="00D739DC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D739DC">
        <w:rPr>
          <w:rFonts w:eastAsiaTheme="minorHAnsi"/>
          <w:sz w:val="28"/>
          <w:szCs w:val="28"/>
          <w:lang w:val="ru-RU" w:eastAsia="en-US"/>
        </w:rPr>
        <w:t>матеріалами</w:t>
      </w:r>
      <w:proofErr w:type="spellEnd"/>
      <w:r w:rsidRPr="00D739DC">
        <w:rPr>
          <w:rFonts w:eastAsiaTheme="minorHAnsi"/>
          <w:sz w:val="28"/>
          <w:szCs w:val="28"/>
          <w:lang w:val="ru-RU" w:eastAsia="en-US"/>
        </w:rPr>
        <w:t xml:space="preserve"> та </w:t>
      </w:r>
      <w:proofErr w:type="spellStart"/>
      <w:r w:rsidRPr="00D739DC">
        <w:rPr>
          <w:rFonts w:eastAsiaTheme="minorHAnsi"/>
          <w:sz w:val="28"/>
          <w:szCs w:val="28"/>
          <w:lang w:val="ru-RU" w:eastAsia="en-US"/>
        </w:rPr>
        <w:t>санітарно-технічним</w:t>
      </w:r>
      <w:proofErr w:type="spellEnd"/>
      <w:r w:rsidRPr="00D739DC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D739DC">
        <w:rPr>
          <w:rFonts w:eastAsiaTheme="minorHAnsi"/>
          <w:sz w:val="28"/>
          <w:szCs w:val="28"/>
          <w:lang w:val="ru-RU" w:eastAsia="en-US"/>
        </w:rPr>
        <w:t>обладнанням</w:t>
      </w:r>
      <w:proofErr w:type="spellEnd"/>
      <w:r w:rsidRPr="00D739DC">
        <w:rPr>
          <w:rFonts w:eastAsiaTheme="minorHAnsi"/>
          <w:sz w:val="28"/>
          <w:szCs w:val="28"/>
          <w:lang w:val="ru-RU" w:eastAsia="en-US"/>
        </w:rPr>
        <w:t>;</w:t>
      </w:r>
    </w:p>
    <w:p w:rsidR="003423E7" w:rsidRDefault="00D739DC" w:rsidP="00410043">
      <w:pPr>
        <w:pStyle w:val="Style7"/>
        <w:widowControl/>
        <w:tabs>
          <w:tab w:val="left" w:pos="1134"/>
        </w:tabs>
        <w:spacing w:line="324" w:lineRule="exact"/>
        <w:ind w:left="567" w:firstLine="0"/>
        <w:jc w:val="both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>49.39</w:t>
      </w:r>
      <w:r>
        <w:rPr>
          <w:rStyle w:val="FontStyle12"/>
          <w:rFonts w:eastAsia="Calibri"/>
          <w:sz w:val="28"/>
          <w:szCs w:val="28"/>
          <w:lang w:val="en-US"/>
        </w:rPr>
        <w:t> </w:t>
      </w:r>
      <w:r w:rsidR="003423E7" w:rsidRPr="003423E7">
        <w:rPr>
          <w:rStyle w:val="FontStyle12"/>
          <w:rFonts w:eastAsia="Calibri"/>
          <w:sz w:val="28"/>
          <w:szCs w:val="28"/>
        </w:rPr>
        <w:t xml:space="preserve">Інший пасажирський наземний транспорт, </w:t>
      </w:r>
      <w:proofErr w:type="spellStart"/>
      <w:r w:rsidR="003423E7" w:rsidRPr="003423E7">
        <w:rPr>
          <w:rStyle w:val="FontStyle12"/>
          <w:rFonts w:eastAsia="Calibri"/>
          <w:sz w:val="28"/>
          <w:szCs w:val="28"/>
        </w:rPr>
        <w:t>н.в.і.у</w:t>
      </w:r>
      <w:proofErr w:type="spellEnd"/>
      <w:r w:rsidR="003423E7" w:rsidRPr="003423E7">
        <w:rPr>
          <w:rStyle w:val="FontStyle12"/>
          <w:rFonts w:eastAsia="Calibri"/>
          <w:sz w:val="28"/>
          <w:szCs w:val="28"/>
        </w:rPr>
        <w:t>.</w:t>
      </w:r>
      <w:r w:rsidR="003423E7">
        <w:rPr>
          <w:rStyle w:val="FontStyle12"/>
          <w:rFonts w:eastAsia="Calibri"/>
          <w:sz w:val="28"/>
          <w:szCs w:val="28"/>
        </w:rPr>
        <w:t>;</w:t>
      </w:r>
    </w:p>
    <w:p w:rsidR="00D739DC" w:rsidRPr="00D739DC" w:rsidRDefault="00D739DC" w:rsidP="00D739DC">
      <w:pPr>
        <w:pStyle w:val="Style7"/>
        <w:widowControl/>
        <w:tabs>
          <w:tab w:val="left" w:pos="1134"/>
        </w:tabs>
        <w:spacing w:line="324" w:lineRule="exact"/>
        <w:ind w:firstLine="567"/>
        <w:jc w:val="both"/>
        <w:rPr>
          <w:rStyle w:val="FontStyle12"/>
          <w:rFonts w:eastAsia="Calibri"/>
          <w:sz w:val="28"/>
          <w:szCs w:val="28"/>
          <w:lang w:val="ru-RU"/>
        </w:rPr>
      </w:pPr>
      <w:r>
        <w:rPr>
          <w:rStyle w:val="FontStyle12"/>
          <w:rFonts w:eastAsia="Calibri"/>
          <w:sz w:val="28"/>
          <w:szCs w:val="28"/>
        </w:rPr>
        <w:t>49.41</w:t>
      </w:r>
      <w:r>
        <w:rPr>
          <w:rStyle w:val="FontStyle12"/>
          <w:rFonts w:eastAsia="Calibri"/>
          <w:sz w:val="28"/>
          <w:szCs w:val="28"/>
          <w:lang w:val="en-US"/>
        </w:rPr>
        <w:t> </w:t>
      </w:r>
      <w:r w:rsidR="00410043">
        <w:rPr>
          <w:rStyle w:val="FontStyle12"/>
          <w:rFonts w:eastAsia="Calibri"/>
          <w:sz w:val="28"/>
          <w:szCs w:val="28"/>
        </w:rPr>
        <w:t>Вантажний автомобільний транспорт;</w:t>
      </w:r>
    </w:p>
    <w:p w:rsidR="00D739DC" w:rsidRPr="00D739DC" w:rsidRDefault="00D739DC" w:rsidP="00D739DC">
      <w:pPr>
        <w:pStyle w:val="Style7"/>
        <w:widowControl/>
        <w:tabs>
          <w:tab w:val="left" w:pos="1134"/>
        </w:tabs>
        <w:spacing w:line="324" w:lineRule="exact"/>
        <w:ind w:firstLine="567"/>
        <w:jc w:val="both"/>
        <w:rPr>
          <w:rFonts w:eastAsia="Calibri"/>
          <w:sz w:val="28"/>
          <w:szCs w:val="28"/>
          <w:lang w:val="ru-RU"/>
        </w:rPr>
      </w:pPr>
      <w:r w:rsidRPr="00D739DC">
        <w:rPr>
          <w:rFonts w:eastAsiaTheme="minorHAnsi"/>
          <w:sz w:val="28"/>
          <w:szCs w:val="28"/>
          <w:lang w:val="ru-RU" w:eastAsia="en-US"/>
        </w:rPr>
        <w:t>68.20</w:t>
      </w:r>
      <w:r>
        <w:rPr>
          <w:rFonts w:eastAsiaTheme="minorHAnsi"/>
          <w:sz w:val="28"/>
          <w:szCs w:val="28"/>
          <w:lang w:val="en-US" w:eastAsia="en-US"/>
        </w:rPr>
        <w:t> </w:t>
      </w:r>
      <w:proofErr w:type="spellStart"/>
      <w:r w:rsidRPr="00D739DC">
        <w:rPr>
          <w:rFonts w:eastAsiaTheme="minorHAnsi"/>
          <w:sz w:val="28"/>
          <w:szCs w:val="28"/>
          <w:lang w:val="ru-RU" w:eastAsia="en-US"/>
        </w:rPr>
        <w:t>Надання</w:t>
      </w:r>
      <w:proofErr w:type="spellEnd"/>
      <w:r w:rsidRPr="00D739DC">
        <w:rPr>
          <w:rFonts w:eastAsiaTheme="minorHAnsi"/>
          <w:sz w:val="28"/>
          <w:szCs w:val="28"/>
          <w:lang w:val="ru-RU" w:eastAsia="en-US"/>
        </w:rPr>
        <w:t xml:space="preserve"> в </w:t>
      </w:r>
      <w:proofErr w:type="spellStart"/>
      <w:r w:rsidRPr="00D739DC">
        <w:rPr>
          <w:rFonts w:eastAsiaTheme="minorHAnsi"/>
          <w:sz w:val="28"/>
          <w:szCs w:val="28"/>
          <w:lang w:val="ru-RU" w:eastAsia="en-US"/>
        </w:rPr>
        <w:t>оренду</w:t>
      </w:r>
      <w:proofErr w:type="spellEnd"/>
      <w:r w:rsidRPr="00D739DC">
        <w:rPr>
          <w:rFonts w:eastAsiaTheme="minorHAnsi"/>
          <w:sz w:val="28"/>
          <w:szCs w:val="28"/>
          <w:lang w:val="ru-RU" w:eastAsia="en-US"/>
        </w:rPr>
        <w:t xml:space="preserve"> й </w:t>
      </w:r>
      <w:proofErr w:type="spellStart"/>
      <w:r w:rsidRPr="00D739DC">
        <w:rPr>
          <w:rFonts w:eastAsiaTheme="minorHAnsi"/>
          <w:sz w:val="28"/>
          <w:szCs w:val="28"/>
          <w:lang w:val="ru-RU" w:eastAsia="en-US"/>
        </w:rPr>
        <w:t>експлуатацію</w:t>
      </w:r>
      <w:proofErr w:type="spellEnd"/>
      <w:r w:rsidRPr="00D739DC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D739DC">
        <w:rPr>
          <w:rFonts w:eastAsiaTheme="minorHAnsi"/>
          <w:sz w:val="28"/>
          <w:szCs w:val="28"/>
          <w:lang w:val="ru-RU" w:eastAsia="en-US"/>
        </w:rPr>
        <w:t>власного</w:t>
      </w:r>
      <w:proofErr w:type="spellEnd"/>
      <w:r w:rsidRPr="00D739DC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D739DC">
        <w:rPr>
          <w:rFonts w:eastAsiaTheme="minorHAnsi"/>
          <w:sz w:val="28"/>
          <w:szCs w:val="28"/>
          <w:lang w:val="ru-RU" w:eastAsia="en-US"/>
        </w:rPr>
        <w:t>чи</w:t>
      </w:r>
      <w:proofErr w:type="spellEnd"/>
      <w:r w:rsidRPr="00D739DC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D739DC">
        <w:rPr>
          <w:rFonts w:eastAsiaTheme="minorHAnsi"/>
          <w:sz w:val="28"/>
          <w:szCs w:val="28"/>
          <w:lang w:val="ru-RU" w:eastAsia="en-US"/>
        </w:rPr>
        <w:t>орендованого</w:t>
      </w:r>
      <w:proofErr w:type="spellEnd"/>
      <w:r w:rsidRPr="00D739DC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D739DC">
        <w:rPr>
          <w:rFonts w:eastAsiaTheme="minorHAnsi"/>
          <w:sz w:val="28"/>
          <w:szCs w:val="28"/>
          <w:lang w:val="ru-RU" w:eastAsia="en-US"/>
        </w:rPr>
        <w:t>нерухомого</w:t>
      </w:r>
      <w:proofErr w:type="spellEnd"/>
      <w:r w:rsidRPr="00D739DC">
        <w:rPr>
          <w:rFonts w:eastAsiaTheme="minorHAnsi"/>
          <w:sz w:val="28"/>
          <w:szCs w:val="28"/>
          <w:lang w:val="ru-RU" w:eastAsia="en-US"/>
        </w:rPr>
        <w:t xml:space="preserve"> майна;</w:t>
      </w:r>
    </w:p>
    <w:p w:rsidR="00D739DC" w:rsidRPr="00D739DC" w:rsidRDefault="00D739DC" w:rsidP="00410043">
      <w:pPr>
        <w:pStyle w:val="Style7"/>
        <w:widowControl/>
        <w:tabs>
          <w:tab w:val="left" w:pos="1134"/>
        </w:tabs>
        <w:spacing w:line="324" w:lineRule="exact"/>
        <w:ind w:firstLine="567"/>
        <w:jc w:val="both"/>
        <w:rPr>
          <w:rStyle w:val="FontStyle12"/>
          <w:rFonts w:eastAsia="Calibri"/>
          <w:sz w:val="28"/>
          <w:szCs w:val="28"/>
        </w:rPr>
      </w:pPr>
    </w:p>
    <w:p w:rsidR="00410043" w:rsidRDefault="00D739DC" w:rsidP="00410043">
      <w:pPr>
        <w:pStyle w:val="Style7"/>
        <w:widowControl/>
        <w:tabs>
          <w:tab w:val="left" w:pos="1134"/>
        </w:tabs>
        <w:spacing w:line="324" w:lineRule="exact"/>
        <w:ind w:firstLine="567"/>
        <w:jc w:val="both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>71.12</w:t>
      </w:r>
      <w:r>
        <w:rPr>
          <w:rStyle w:val="FontStyle12"/>
          <w:rFonts w:eastAsia="Calibri"/>
          <w:sz w:val="28"/>
          <w:szCs w:val="28"/>
          <w:lang w:val="en-US"/>
        </w:rPr>
        <w:t> </w:t>
      </w:r>
      <w:r w:rsidR="00410043">
        <w:rPr>
          <w:rStyle w:val="FontStyle12"/>
          <w:rFonts w:eastAsia="Calibri"/>
          <w:sz w:val="28"/>
          <w:szCs w:val="28"/>
        </w:rPr>
        <w:t>Діяльність у сфері інжинірингу, геології та геодезії, надання послуг технічного</w:t>
      </w:r>
      <w:r w:rsidR="00410043">
        <w:rPr>
          <w:rStyle w:val="FontStyle12"/>
          <w:rFonts w:eastAsia="Calibri"/>
          <w:sz w:val="28"/>
          <w:szCs w:val="28"/>
          <w:lang w:val="ru-RU"/>
        </w:rPr>
        <w:t xml:space="preserve"> </w:t>
      </w:r>
      <w:r w:rsidR="00410043">
        <w:rPr>
          <w:rStyle w:val="FontStyle12"/>
          <w:rFonts w:eastAsia="Calibri"/>
          <w:sz w:val="28"/>
          <w:szCs w:val="28"/>
        </w:rPr>
        <w:t>консультування в цих сферах;</w:t>
      </w:r>
    </w:p>
    <w:p w:rsidR="00410043" w:rsidRPr="00410043" w:rsidRDefault="00543C95" w:rsidP="00410043">
      <w:pPr>
        <w:pStyle w:val="Style7"/>
        <w:widowControl/>
        <w:numPr>
          <w:ilvl w:val="1"/>
          <w:numId w:val="21"/>
        </w:numPr>
        <w:tabs>
          <w:tab w:val="left" w:pos="1134"/>
        </w:tabs>
        <w:spacing w:line="324" w:lineRule="exact"/>
        <w:jc w:val="both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>К</w:t>
      </w:r>
      <w:r w:rsidR="00410043">
        <w:rPr>
          <w:rStyle w:val="FontStyle12"/>
          <w:rFonts w:eastAsia="Calibri"/>
          <w:sz w:val="28"/>
          <w:szCs w:val="28"/>
        </w:rPr>
        <w:t>омплексне обслуговування об'єктів</w:t>
      </w:r>
      <w:r w:rsidR="00410043" w:rsidRPr="00410043">
        <w:rPr>
          <w:rStyle w:val="FontStyle12"/>
          <w:rFonts w:eastAsia="Calibri"/>
          <w:sz w:val="28"/>
          <w:szCs w:val="28"/>
        </w:rPr>
        <w:t>.</w:t>
      </w:r>
    </w:p>
    <w:p w:rsidR="00736139" w:rsidRDefault="00410043" w:rsidP="00410043">
      <w:pPr>
        <w:pStyle w:val="Style7"/>
        <w:widowControl/>
        <w:numPr>
          <w:ilvl w:val="1"/>
          <w:numId w:val="20"/>
        </w:numPr>
        <w:tabs>
          <w:tab w:val="left" w:pos="1134"/>
        </w:tabs>
        <w:spacing w:line="324" w:lineRule="exact"/>
        <w:ind w:left="142" w:firstLine="425"/>
        <w:jc w:val="both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>Види діяльності, які потребують ліцензування, Підприємство здійснює лише після отримання відповідної ліцензії у встановленому чинним законодавством порядку.</w:t>
      </w:r>
    </w:p>
    <w:p w:rsidR="00410043" w:rsidRDefault="00410043" w:rsidP="00410043">
      <w:pPr>
        <w:pStyle w:val="Style7"/>
        <w:widowControl/>
        <w:tabs>
          <w:tab w:val="left" w:pos="1134"/>
        </w:tabs>
        <w:spacing w:line="324" w:lineRule="exact"/>
        <w:jc w:val="both"/>
        <w:rPr>
          <w:rFonts w:eastAsia="Calibri"/>
          <w:sz w:val="28"/>
          <w:szCs w:val="28"/>
        </w:rPr>
      </w:pPr>
    </w:p>
    <w:p w:rsidR="00996BE7" w:rsidRDefault="00996BE7" w:rsidP="00410043">
      <w:pPr>
        <w:pStyle w:val="Style7"/>
        <w:widowControl/>
        <w:tabs>
          <w:tab w:val="left" w:pos="1134"/>
        </w:tabs>
        <w:spacing w:line="324" w:lineRule="exact"/>
        <w:jc w:val="both"/>
        <w:rPr>
          <w:rFonts w:eastAsia="Calibri"/>
          <w:sz w:val="28"/>
          <w:szCs w:val="28"/>
        </w:rPr>
      </w:pPr>
    </w:p>
    <w:p w:rsidR="00996BE7" w:rsidRPr="00410043" w:rsidRDefault="00996BE7" w:rsidP="00410043">
      <w:pPr>
        <w:pStyle w:val="Style7"/>
        <w:widowControl/>
        <w:tabs>
          <w:tab w:val="left" w:pos="1134"/>
        </w:tabs>
        <w:spacing w:line="324" w:lineRule="exact"/>
        <w:jc w:val="both"/>
        <w:rPr>
          <w:rFonts w:eastAsia="Calibri"/>
          <w:sz w:val="28"/>
          <w:szCs w:val="28"/>
        </w:rPr>
      </w:pPr>
    </w:p>
    <w:p w:rsidR="00736139" w:rsidRPr="005839AB" w:rsidRDefault="00736139" w:rsidP="00736139">
      <w:pPr>
        <w:pStyle w:val="Style6"/>
        <w:widowControl/>
        <w:spacing w:before="156" w:line="322" w:lineRule="exact"/>
        <w:ind w:firstLine="567"/>
        <w:jc w:val="center"/>
        <w:rPr>
          <w:rStyle w:val="FontStyle13"/>
          <w:sz w:val="28"/>
          <w:szCs w:val="28"/>
        </w:rPr>
      </w:pPr>
      <w:r w:rsidRPr="005839AB">
        <w:rPr>
          <w:rStyle w:val="FontStyle13"/>
          <w:sz w:val="28"/>
          <w:szCs w:val="28"/>
        </w:rPr>
        <w:t>4. Майно підприємства</w:t>
      </w:r>
    </w:p>
    <w:p w:rsidR="00736139" w:rsidRPr="005839AB" w:rsidRDefault="00736139" w:rsidP="00736139">
      <w:pPr>
        <w:pStyle w:val="Style6"/>
        <w:widowControl/>
        <w:spacing w:before="156" w:line="322" w:lineRule="exact"/>
        <w:ind w:firstLine="567"/>
        <w:jc w:val="both"/>
        <w:rPr>
          <w:rStyle w:val="FontStyle13"/>
          <w:sz w:val="28"/>
          <w:szCs w:val="28"/>
        </w:rPr>
      </w:pPr>
    </w:p>
    <w:p w:rsidR="00736139" w:rsidRPr="005839AB" w:rsidRDefault="00736139" w:rsidP="00736139">
      <w:pPr>
        <w:pStyle w:val="Style9"/>
        <w:widowControl/>
        <w:numPr>
          <w:ilvl w:val="0"/>
          <w:numId w:val="2"/>
        </w:numPr>
        <w:tabs>
          <w:tab w:val="left" w:pos="1134"/>
        </w:tabs>
        <w:spacing w:line="322" w:lineRule="exact"/>
        <w:ind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Майно Підприємства становлять основні фонди та оборотні кошти, а також інші цінності, вартість яких відображається у самостійному балансі Підприємства.</w:t>
      </w:r>
    </w:p>
    <w:p w:rsidR="00736139" w:rsidRPr="005839AB" w:rsidRDefault="00736139" w:rsidP="00736139">
      <w:pPr>
        <w:pStyle w:val="Style9"/>
        <w:widowControl/>
        <w:numPr>
          <w:ilvl w:val="0"/>
          <w:numId w:val="2"/>
        </w:numPr>
        <w:tabs>
          <w:tab w:val="left" w:pos="1134"/>
        </w:tabs>
        <w:spacing w:line="322" w:lineRule="exact"/>
        <w:ind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Майно Підприємства є спільною власністю територіальних громад району і закріплюється за ним на праві повного господарського відання. Підприємство володіє, користується та розпоряджається майном згідно з діючим законодавством України.</w:t>
      </w:r>
    </w:p>
    <w:p w:rsidR="00736139" w:rsidRPr="005839AB" w:rsidRDefault="00736139" w:rsidP="00736139">
      <w:pPr>
        <w:pStyle w:val="Style9"/>
        <w:widowControl/>
        <w:tabs>
          <w:tab w:val="left" w:pos="1134"/>
        </w:tabs>
        <w:spacing w:line="322" w:lineRule="exact"/>
        <w:ind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4.3.</w:t>
      </w:r>
      <w:r w:rsidRPr="005839AB">
        <w:rPr>
          <w:rStyle w:val="FontStyle12"/>
          <w:sz w:val="28"/>
          <w:szCs w:val="28"/>
        </w:rPr>
        <w:tab/>
        <w:t>Джерелами формування майна Підприємства є:</w:t>
      </w:r>
    </w:p>
    <w:p w:rsidR="00736139" w:rsidRPr="005839AB" w:rsidRDefault="00736139" w:rsidP="00736139">
      <w:pPr>
        <w:pStyle w:val="Style9"/>
        <w:widowControl/>
        <w:numPr>
          <w:ilvl w:val="0"/>
          <w:numId w:val="12"/>
        </w:numPr>
        <w:tabs>
          <w:tab w:val="left" w:pos="523"/>
          <w:tab w:val="left" w:pos="851"/>
        </w:tabs>
        <w:spacing w:line="322" w:lineRule="exact"/>
        <w:ind w:left="0"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майно, передане йому органом управління;</w:t>
      </w:r>
    </w:p>
    <w:p w:rsidR="00736139" w:rsidRPr="005839AB" w:rsidRDefault="00736139" w:rsidP="00736139">
      <w:pPr>
        <w:pStyle w:val="Style9"/>
        <w:widowControl/>
        <w:numPr>
          <w:ilvl w:val="0"/>
          <w:numId w:val="12"/>
        </w:numPr>
        <w:tabs>
          <w:tab w:val="left" w:pos="523"/>
          <w:tab w:val="left" w:pos="851"/>
        </w:tabs>
        <w:spacing w:line="322" w:lineRule="exact"/>
        <w:ind w:left="0"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доходи, одержані внаслідок господарської діяльності;</w:t>
      </w:r>
    </w:p>
    <w:p w:rsidR="00736139" w:rsidRPr="005839AB" w:rsidRDefault="00736139" w:rsidP="00736139">
      <w:pPr>
        <w:pStyle w:val="Style9"/>
        <w:widowControl/>
        <w:numPr>
          <w:ilvl w:val="0"/>
          <w:numId w:val="12"/>
        </w:numPr>
        <w:tabs>
          <w:tab w:val="left" w:pos="523"/>
          <w:tab w:val="left" w:pos="851"/>
        </w:tabs>
        <w:spacing w:line="322" w:lineRule="exact"/>
        <w:ind w:left="0"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майно, придбане в інших суб'єктів господарювання, організацій та громадян у встановленому законодавством порядку;</w:t>
      </w:r>
    </w:p>
    <w:p w:rsidR="00736139" w:rsidRPr="005839AB" w:rsidRDefault="00736139" w:rsidP="00736139">
      <w:pPr>
        <w:pStyle w:val="Style9"/>
        <w:widowControl/>
        <w:numPr>
          <w:ilvl w:val="0"/>
          <w:numId w:val="12"/>
        </w:numPr>
        <w:tabs>
          <w:tab w:val="left" w:pos="523"/>
          <w:tab w:val="left" w:pos="851"/>
        </w:tabs>
        <w:spacing w:line="322" w:lineRule="exact"/>
        <w:ind w:left="0"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інше майно, набуте на підставах, не заборонених чинним законодавством України;</w:t>
      </w:r>
    </w:p>
    <w:p w:rsidR="00736139" w:rsidRPr="005839AB" w:rsidRDefault="00736139" w:rsidP="00736139">
      <w:pPr>
        <w:pStyle w:val="Style9"/>
        <w:widowControl/>
        <w:numPr>
          <w:ilvl w:val="0"/>
          <w:numId w:val="12"/>
        </w:numPr>
        <w:tabs>
          <w:tab w:val="left" w:pos="523"/>
          <w:tab w:val="left" w:pos="851"/>
        </w:tabs>
        <w:spacing w:line="322" w:lineRule="exact"/>
        <w:ind w:left="0"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капітальні вкладення, дотації та субвенції з бюджету;</w:t>
      </w:r>
    </w:p>
    <w:p w:rsidR="00736139" w:rsidRPr="00360A89" w:rsidRDefault="00736139" w:rsidP="00736139">
      <w:pPr>
        <w:pStyle w:val="Style9"/>
        <w:widowControl/>
        <w:numPr>
          <w:ilvl w:val="0"/>
          <w:numId w:val="12"/>
        </w:numPr>
        <w:tabs>
          <w:tab w:val="left" w:pos="523"/>
          <w:tab w:val="left" w:pos="851"/>
        </w:tabs>
        <w:spacing w:line="322" w:lineRule="exact"/>
        <w:ind w:left="0"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безоплатні благодійні внески підприємств і громадян.</w:t>
      </w:r>
    </w:p>
    <w:p w:rsidR="00736139" w:rsidRPr="005839AB" w:rsidRDefault="00736139" w:rsidP="00736139">
      <w:pPr>
        <w:pStyle w:val="Style4"/>
        <w:widowControl/>
        <w:numPr>
          <w:ilvl w:val="0"/>
          <w:numId w:val="13"/>
        </w:numPr>
        <w:tabs>
          <w:tab w:val="left" w:pos="1134"/>
        </w:tabs>
        <w:spacing w:line="322" w:lineRule="exact"/>
        <w:ind w:left="0"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Відчуження, списання та передача в оренду майна, яке є у спільній власності територіальних громад Луцького району і закріплене за Підприємством, здійснюється лише за погодженням з органом управління.</w:t>
      </w:r>
    </w:p>
    <w:p w:rsidR="00736139" w:rsidRPr="005839AB" w:rsidRDefault="00736139" w:rsidP="00736139">
      <w:pPr>
        <w:pStyle w:val="Style7"/>
        <w:widowControl/>
        <w:numPr>
          <w:ilvl w:val="0"/>
          <w:numId w:val="13"/>
        </w:numPr>
        <w:tabs>
          <w:tab w:val="left" w:pos="1134"/>
        </w:tabs>
        <w:spacing w:line="322" w:lineRule="exact"/>
        <w:ind w:left="0" w:right="-2" w:firstLine="567"/>
        <w:jc w:val="both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 xml:space="preserve">Статутний фонд КП </w:t>
      </w:r>
      <w:proofErr w:type="spellStart"/>
      <w:r w:rsidR="00410043">
        <w:rPr>
          <w:rStyle w:val="FontStyle12"/>
          <w:sz w:val="28"/>
          <w:szCs w:val="28"/>
        </w:rPr>
        <w:t>„Рай</w:t>
      </w:r>
      <w:r w:rsidR="00A921D5">
        <w:rPr>
          <w:rStyle w:val="FontStyle12"/>
          <w:sz w:val="28"/>
          <w:szCs w:val="28"/>
        </w:rPr>
        <w:t>теплобуд</w:t>
      </w:r>
      <w:proofErr w:type="spellEnd"/>
      <w:r w:rsidR="00A921D5">
        <w:rPr>
          <w:rStyle w:val="FontStyle12"/>
          <w:sz w:val="28"/>
          <w:szCs w:val="28"/>
        </w:rPr>
        <w:t>” складає 1</w:t>
      </w:r>
      <w:r w:rsidR="00926408">
        <w:rPr>
          <w:rStyle w:val="FontStyle12"/>
          <w:sz w:val="28"/>
          <w:szCs w:val="28"/>
        </w:rPr>
        <w:t xml:space="preserve">0 </w:t>
      </w:r>
      <w:r w:rsidR="00A921D5">
        <w:rPr>
          <w:rStyle w:val="FontStyle12"/>
          <w:sz w:val="28"/>
          <w:szCs w:val="28"/>
        </w:rPr>
        <w:t xml:space="preserve">000 </w:t>
      </w:r>
      <w:r w:rsidR="00926408">
        <w:rPr>
          <w:rStyle w:val="FontStyle12"/>
          <w:sz w:val="28"/>
          <w:szCs w:val="28"/>
        </w:rPr>
        <w:t xml:space="preserve">(десять тисяч) </w:t>
      </w:r>
      <w:r w:rsidR="00A921D5">
        <w:rPr>
          <w:rStyle w:val="FontStyle12"/>
          <w:sz w:val="28"/>
          <w:szCs w:val="28"/>
        </w:rPr>
        <w:t>грн.</w:t>
      </w:r>
    </w:p>
    <w:p w:rsidR="00736139" w:rsidRPr="005839AB" w:rsidRDefault="00736139" w:rsidP="00736139">
      <w:pPr>
        <w:pStyle w:val="Style6"/>
        <w:widowControl/>
        <w:spacing w:line="240" w:lineRule="exact"/>
        <w:ind w:firstLine="567"/>
        <w:jc w:val="both"/>
        <w:rPr>
          <w:sz w:val="28"/>
          <w:szCs w:val="28"/>
        </w:rPr>
      </w:pPr>
    </w:p>
    <w:p w:rsidR="00736139" w:rsidRDefault="00736139" w:rsidP="00736139">
      <w:pPr>
        <w:pStyle w:val="Style6"/>
        <w:widowControl/>
        <w:spacing w:before="91"/>
        <w:ind w:firstLine="567"/>
        <w:jc w:val="center"/>
        <w:rPr>
          <w:rStyle w:val="FontStyle13"/>
          <w:sz w:val="28"/>
          <w:szCs w:val="28"/>
        </w:rPr>
      </w:pPr>
    </w:p>
    <w:p w:rsidR="00736139" w:rsidRDefault="00736139" w:rsidP="00736139">
      <w:pPr>
        <w:pStyle w:val="Style6"/>
        <w:widowControl/>
        <w:spacing w:before="91"/>
        <w:ind w:firstLine="567"/>
        <w:jc w:val="center"/>
        <w:rPr>
          <w:rStyle w:val="FontStyle13"/>
          <w:sz w:val="28"/>
          <w:szCs w:val="28"/>
        </w:rPr>
      </w:pPr>
      <w:r w:rsidRPr="005839AB">
        <w:rPr>
          <w:rStyle w:val="FontStyle13"/>
          <w:sz w:val="28"/>
          <w:szCs w:val="28"/>
        </w:rPr>
        <w:t>5. Права та обов’язки підприємства</w:t>
      </w:r>
    </w:p>
    <w:p w:rsidR="00736139" w:rsidRPr="005839AB" w:rsidRDefault="00736139" w:rsidP="00736139">
      <w:pPr>
        <w:pStyle w:val="Style6"/>
        <w:widowControl/>
        <w:spacing w:before="91"/>
        <w:ind w:firstLine="567"/>
        <w:jc w:val="center"/>
        <w:rPr>
          <w:rStyle w:val="FontStyle13"/>
          <w:sz w:val="28"/>
          <w:szCs w:val="28"/>
        </w:rPr>
      </w:pPr>
    </w:p>
    <w:p w:rsidR="00736139" w:rsidRPr="005839AB" w:rsidRDefault="00736139" w:rsidP="00736139">
      <w:pPr>
        <w:pStyle w:val="Style4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5.1. Права підприємства:</w:t>
      </w:r>
    </w:p>
    <w:p w:rsidR="00736139" w:rsidRPr="005839AB" w:rsidRDefault="00736139" w:rsidP="00736139">
      <w:pPr>
        <w:pStyle w:val="Style5"/>
        <w:widowControl/>
        <w:tabs>
          <w:tab w:val="left" w:pos="1134"/>
          <w:tab w:val="left" w:pos="1276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5.1.1.</w:t>
      </w:r>
      <w:r w:rsidRPr="005839AB">
        <w:rPr>
          <w:rStyle w:val="FontStyle12"/>
          <w:sz w:val="28"/>
          <w:szCs w:val="28"/>
        </w:rPr>
        <w:tab/>
        <w:t>Підприємство самостійно плану</w:t>
      </w:r>
      <w:r>
        <w:rPr>
          <w:rStyle w:val="FontStyle12"/>
          <w:sz w:val="28"/>
          <w:szCs w:val="28"/>
        </w:rPr>
        <w:t xml:space="preserve">є свою діяльність відповідно до </w:t>
      </w:r>
      <w:r w:rsidRPr="005839AB">
        <w:rPr>
          <w:rStyle w:val="FontStyle12"/>
          <w:sz w:val="28"/>
          <w:szCs w:val="28"/>
        </w:rPr>
        <w:t>напрямів своєї діяльності.</w:t>
      </w:r>
    </w:p>
    <w:p w:rsidR="00736139" w:rsidRPr="005839AB" w:rsidRDefault="00736139" w:rsidP="00736139">
      <w:pPr>
        <w:pStyle w:val="Style5"/>
        <w:widowControl/>
        <w:numPr>
          <w:ilvl w:val="0"/>
          <w:numId w:val="3"/>
        </w:numPr>
        <w:tabs>
          <w:tab w:val="left" w:pos="1234"/>
          <w:tab w:val="left" w:pos="1418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Підприємство може здійснювати придбання необхідних матеріальних ресурсів у підприємств, організацій незалежно від форм власності, а також у фізичних осіб.</w:t>
      </w:r>
    </w:p>
    <w:p w:rsidR="00736139" w:rsidRPr="005839AB" w:rsidRDefault="00736139" w:rsidP="00736139">
      <w:pPr>
        <w:pStyle w:val="Style5"/>
        <w:widowControl/>
        <w:numPr>
          <w:ilvl w:val="0"/>
          <w:numId w:val="3"/>
        </w:numPr>
        <w:tabs>
          <w:tab w:val="left" w:pos="1234"/>
          <w:tab w:val="left" w:pos="1276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Підприємство організовує роботу закладів громадського харчування,</w:t>
      </w:r>
      <w:r>
        <w:rPr>
          <w:rStyle w:val="FontStyle12"/>
          <w:sz w:val="28"/>
          <w:szCs w:val="28"/>
        </w:rPr>
        <w:t xml:space="preserve"> проведення торгової діяльності.</w:t>
      </w:r>
    </w:p>
    <w:p w:rsidR="00736139" w:rsidRPr="005839AB" w:rsidRDefault="00736139" w:rsidP="00736139">
      <w:pPr>
        <w:pStyle w:val="Style5"/>
        <w:widowControl/>
        <w:numPr>
          <w:ilvl w:val="0"/>
          <w:numId w:val="3"/>
        </w:numPr>
        <w:tabs>
          <w:tab w:val="left" w:pos="1234"/>
          <w:tab w:val="left" w:pos="1418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lastRenderedPageBreak/>
        <w:t>Підприємство бере участь в аукціонах, біржових опера</w:t>
      </w:r>
      <w:r>
        <w:rPr>
          <w:rStyle w:val="FontStyle12"/>
          <w:sz w:val="28"/>
          <w:szCs w:val="28"/>
        </w:rPr>
        <w:t>ціях, ярмарках, виставках, тощо.</w:t>
      </w:r>
    </w:p>
    <w:p w:rsidR="00736139" w:rsidRPr="005839AB" w:rsidRDefault="00736139" w:rsidP="00736139">
      <w:pPr>
        <w:pStyle w:val="Style5"/>
        <w:widowControl/>
        <w:tabs>
          <w:tab w:val="left" w:pos="1276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5.1.5.</w:t>
      </w:r>
      <w:r w:rsidRPr="005839AB"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> </w:t>
      </w:r>
      <w:r w:rsidRPr="005839AB">
        <w:rPr>
          <w:rStyle w:val="FontStyle12"/>
          <w:sz w:val="28"/>
          <w:szCs w:val="28"/>
        </w:rPr>
        <w:t>Підприємство вступає в договірні відносини з державними,</w:t>
      </w:r>
      <w:r w:rsidRPr="005839AB">
        <w:rPr>
          <w:rStyle w:val="FontStyle12"/>
          <w:sz w:val="28"/>
          <w:szCs w:val="28"/>
        </w:rPr>
        <w:br/>
        <w:t>кооперативними, індивідуальними, сімейними, приватними, колективними та</w:t>
      </w:r>
      <w:r w:rsidRPr="005839AB">
        <w:rPr>
          <w:rStyle w:val="FontStyle12"/>
          <w:sz w:val="28"/>
          <w:szCs w:val="28"/>
        </w:rPr>
        <w:br/>
        <w:t>іншими підприємствами, організаціями та гром</w:t>
      </w:r>
      <w:r>
        <w:rPr>
          <w:rStyle w:val="FontStyle12"/>
          <w:sz w:val="28"/>
          <w:szCs w:val="28"/>
        </w:rPr>
        <w:t xml:space="preserve">адянами, а також є посередником </w:t>
      </w:r>
      <w:r w:rsidRPr="005839AB">
        <w:rPr>
          <w:rStyle w:val="FontStyle12"/>
          <w:sz w:val="28"/>
          <w:szCs w:val="28"/>
        </w:rPr>
        <w:t>між ними в зв'язку з виконанням робіт, що відносяться до пре</w:t>
      </w:r>
      <w:r>
        <w:rPr>
          <w:rStyle w:val="FontStyle12"/>
          <w:sz w:val="28"/>
          <w:szCs w:val="28"/>
        </w:rPr>
        <w:t>дмету діяльності.</w:t>
      </w:r>
    </w:p>
    <w:p w:rsidR="00736139" w:rsidRPr="005839AB" w:rsidRDefault="00736139" w:rsidP="00736139">
      <w:pPr>
        <w:pStyle w:val="Style5"/>
        <w:widowControl/>
        <w:numPr>
          <w:ilvl w:val="0"/>
          <w:numId w:val="4"/>
        </w:numPr>
        <w:tabs>
          <w:tab w:val="left" w:pos="1224"/>
          <w:tab w:val="left" w:pos="1418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Підприємство наймає робітників на умовах контрактів та на інших підставах, пер</w:t>
      </w:r>
      <w:r>
        <w:rPr>
          <w:rStyle w:val="FontStyle12"/>
          <w:sz w:val="28"/>
          <w:szCs w:val="28"/>
        </w:rPr>
        <w:t>едбачених чинним законодавством.</w:t>
      </w:r>
    </w:p>
    <w:p w:rsidR="00736139" w:rsidRPr="005839AB" w:rsidRDefault="00736139" w:rsidP="00736139">
      <w:pPr>
        <w:pStyle w:val="Style5"/>
        <w:widowControl/>
        <w:numPr>
          <w:ilvl w:val="0"/>
          <w:numId w:val="4"/>
        </w:numPr>
        <w:tabs>
          <w:tab w:val="left" w:pos="1224"/>
          <w:tab w:val="left" w:pos="1418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Підприємство передає на основі укладених договорів матеріальних та грошових ресурсів іншим підприємствам, організаціям та громадянам, які виконують для</w:t>
      </w:r>
      <w:r>
        <w:rPr>
          <w:rStyle w:val="FontStyle12"/>
          <w:sz w:val="28"/>
          <w:szCs w:val="28"/>
        </w:rPr>
        <w:t xml:space="preserve"> підприємства роботи та послуги.</w:t>
      </w:r>
    </w:p>
    <w:p w:rsidR="00736139" w:rsidRPr="005839AB" w:rsidRDefault="00736139" w:rsidP="00736139">
      <w:pPr>
        <w:pStyle w:val="Style5"/>
        <w:widowControl/>
        <w:numPr>
          <w:ilvl w:val="0"/>
          <w:numId w:val="4"/>
        </w:numPr>
        <w:tabs>
          <w:tab w:val="left" w:pos="1224"/>
          <w:tab w:val="left" w:pos="1418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Підприємство організовує роботу тимчасових підрядних колективів з числа робітників та інших громадян для викон</w:t>
      </w:r>
      <w:r>
        <w:rPr>
          <w:rStyle w:val="FontStyle12"/>
          <w:sz w:val="28"/>
          <w:szCs w:val="28"/>
        </w:rPr>
        <w:t>ання робіт на договірній основі.</w:t>
      </w:r>
    </w:p>
    <w:p w:rsidR="00736139" w:rsidRPr="005839AB" w:rsidRDefault="00736139" w:rsidP="00736139">
      <w:pPr>
        <w:pStyle w:val="Style5"/>
        <w:widowControl/>
        <w:numPr>
          <w:ilvl w:val="0"/>
          <w:numId w:val="4"/>
        </w:numPr>
        <w:tabs>
          <w:tab w:val="left" w:pos="1224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Підприємство реалізовує свої послуги і виконує роботи згідно тарифів, які діють відповідно</w:t>
      </w:r>
      <w:r>
        <w:rPr>
          <w:rStyle w:val="FontStyle12"/>
          <w:sz w:val="28"/>
          <w:szCs w:val="28"/>
        </w:rPr>
        <w:t xml:space="preserve"> до вимог чинного законодавства.</w:t>
      </w:r>
    </w:p>
    <w:p w:rsidR="00736139" w:rsidRPr="005839AB" w:rsidRDefault="00736139" w:rsidP="00736139">
      <w:pPr>
        <w:pStyle w:val="Style5"/>
        <w:widowControl/>
        <w:tabs>
          <w:tab w:val="left" w:pos="1351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5.1.10.</w:t>
      </w:r>
      <w:r w:rsidRPr="005839AB"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 xml:space="preserve"> </w:t>
      </w:r>
      <w:r w:rsidRPr="005839AB">
        <w:rPr>
          <w:rStyle w:val="FontStyle12"/>
          <w:sz w:val="28"/>
          <w:szCs w:val="28"/>
        </w:rPr>
        <w:t xml:space="preserve">Підприємство визначає форму, розмір </w:t>
      </w:r>
      <w:r>
        <w:rPr>
          <w:rStyle w:val="FontStyle12"/>
          <w:sz w:val="28"/>
          <w:szCs w:val="28"/>
        </w:rPr>
        <w:t xml:space="preserve">оплати праці, а також інші види </w:t>
      </w:r>
      <w:r w:rsidRPr="005839AB">
        <w:rPr>
          <w:rStyle w:val="FontStyle12"/>
          <w:sz w:val="28"/>
          <w:szCs w:val="28"/>
        </w:rPr>
        <w:t>прибутку найманих працівників самостійно на підставі діючого законодавства.</w:t>
      </w:r>
    </w:p>
    <w:p w:rsidR="00736139" w:rsidRPr="005839AB" w:rsidRDefault="00736139" w:rsidP="00736139">
      <w:pPr>
        <w:pStyle w:val="Style5"/>
        <w:widowControl/>
        <w:tabs>
          <w:tab w:val="left" w:pos="1018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5.2.</w:t>
      </w:r>
      <w:r>
        <w:rPr>
          <w:rStyle w:val="FontStyle12"/>
          <w:sz w:val="28"/>
          <w:szCs w:val="28"/>
        </w:rPr>
        <w:t xml:space="preserve"> </w:t>
      </w:r>
      <w:r w:rsidRPr="005839AB">
        <w:rPr>
          <w:rStyle w:val="FontStyle12"/>
          <w:sz w:val="28"/>
          <w:szCs w:val="28"/>
        </w:rPr>
        <w:t>Підприємство зобов'язане:</w:t>
      </w:r>
    </w:p>
    <w:p w:rsidR="00736139" w:rsidRPr="005839AB" w:rsidRDefault="00736139" w:rsidP="00736139">
      <w:pPr>
        <w:pStyle w:val="Style4"/>
        <w:widowControl/>
        <w:numPr>
          <w:ilvl w:val="0"/>
          <w:numId w:val="14"/>
        </w:numPr>
        <w:tabs>
          <w:tab w:val="left" w:pos="993"/>
          <w:tab w:val="left" w:pos="1276"/>
        </w:tabs>
        <w:spacing w:line="240" w:lineRule="auto"/>
        <w:ind w:left="0"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 xml:space="preserve">Забезпечувати своєчасну сплату податків і зборів (обов'язкових платежів) до бюджету та інших відрахувань згідно </w:t>
      </w:r>
      <w:r>
        <w:rPr>
          <w:rStyle w:val="FontStyle12"/>
          <w:sz w:val="28"/>
          <w:szCs w:val="28"/>
        </w:rPr>
        <w:t>з чинним законодавством України.</w:t>
      </w:r>
    </w:p>
    <w:p w:rsidR="00736139" w:rsidRPr="005839AB" w:rsidRDefault="00736139" w:rsidP="00736139">
      <w:pPr>
        <w:pStyle w:val="Style4"/>
        <w:widowControl/>
        <w:numPr>
          <w:ilvl w:val="0"/>
          <w:numId w:val="14"/>
        </w:numPr>
        <w:tabs>
          <w:tab w:val="left" w:pos="993"/>
          <w:tab w:val="left" w:pos="1276"/>
        </w:tabs>
        <w:spacing w:line="240" w:lineRule="auto"/>
        <w:ind w:left="0"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Створювати належні умови для високопродуктивної праці, забезпечувати додержання законодавства про працю, соціальне страхування, правил та норм</w:t>
      </w:r>
      <w:r>
        <w:rPr>
          <w:rStyle w:val="FontStyle12"/>
          <w:sz w:val="28"/>
          <w:szCs w:val="28"/>
        </w:rPr>
        <w:t xml:space="preserve"> охорони праці, техніки безпеки.</w:t>
      </w:r>
    </w:p>
    <w:p w:rsidR="00736139" w:rsidRPr="005839AB" w:rsidRDefault="00736139" w:rsidP="00736139">
      <w:pPr>
        <w:pStyle w:val="Style4"/>
        <w:widowControl/>
        <w:numPr>
          <w:ilvl w:val="0"/>
          <w:numId w:val="14"/>
        </w:numPr>
        <w:tabs>
          <w:tab w:val="left" w:pos="993"/>
          <w:tab w:val="left" w:pos="1276"/>
        </w:tabs>
        <w:spacing w:line="240" w:lineRule="auto"/>
        <w:ind w:left="0"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 xml:space="preserve">Здійснювати заходи з удосконалення </w:t>
      </w:r>
      <w:r>
        <w:rPr>
          <w:rStyle w:val="FontStyle12"/>
          <w:sz w:val="28"/>
          <w:szCs w:val="28"/>
        </w:rPr>
        <w:t>організації роботи підприємства.</w:t>
      </w:r>
    </w:p>
    <w:p w:rsidR="00736139" w:rsidRPr="005839AB" w:rsidRDefault="00736139" w:rsidP="00736139">
      <w:pPr>
        <w:pStyle w:val="Style4"/>
        <w:widowControl/>
        <w:numPr>
          <w:ilvl w:val="0"/>
          <w:numId w:val="14"/>
        </w:numPr>
        <w:tabs>
          <w:tab w:val="left" w:pos="993"/>
          <w:tab w:val="left" w:pos="1276"/>
        </w:tabs>
        <w:spacing w:line="240" w:lineRule="auto"/>
        <w:ind w:left="0"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Здійснювати заходи з удосконалення організації заробітної плати працівників з метою посилення їх матеріальної заінтересованості як у результатах власної праці, так і в загальних підсумках роботи підприємства, забезпечувати економне і раціональне використання фонду споживання, проводити своєчасні розрахунки з працівниками підприємства.</w:t>
      </w:r>
    </w:p>
    <w:p w:rsidR="00736139" w:rsidRPr="005839AB" w:rsidRDefault="00736139" w:rsidP="00736139">
      <w:pPr>
        <w:pStyle w:val="Style5"/>
        <w:widowControl/>
        <w:tabs>
          <w:tab w:val="left" w:pos="1128"/>
          <w:tab w:val="left" w:pos="1276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5.3.</w:t>
      </w:r>
      <w:r w:rsidRPr="005839AB">
        <w:rPr>
          <w:rStyle w:val="FontStyle12"/>
          <w:sz w:val="28"/>
          <w:szCs w:val="28"/>
        </w:rPr>
        <w:tab/>
        <w:t>Підприємство здійснює бухгалтерс</w:t>
      </w:r>
      <w:r>
        <w:rPr>
          <w:rStyle w:val="FontStyle12"/>
          <w:sz w:val="28"/>
          <w:szCs w:val="28"/>
        </w:rPr>
        <w:t xml:space="preserve">ький, оперативний облік та веде </w:t>
      </w:r>
      <w:r w:rsidRPr="005839AB">
        <w:rPr>
          <w:rStyle w:val="FontStyle12"/>
          <w:sz w:val="28"/>
          <w:szCs w:val="28"/>
        </w:rPr>
        <w:t>статистичну звітність згідно з чинним законода</w:t>
      </w:r>
      <w:r>
        <w:rPr>
          <w:rStyle w:val="FontStyle12"/>
          <w:sz w:val="28"/>
          <w:szCs w:val="28"/>
        </w:rPr>
        <w:t xml:space="preserve">вством. Підприємство щокварталу </w:t>
      </w:r>
      <w:r w:rsidRPr="005839AB">
        <w:rPr>
          <w:rStyle w:val="FontStyle12"/>
          <w:sz w:val="28"/>
          <w:szCs w:val="28"/>
        </w:rPr>
        <w:t>надає органу управління копії бухгалтерського балансу. Керівник Підпр</w:t>
      </w:r>
      <w:r>
        <w:rPr>
          <w:rStyle w:val="FontStyle12"/>
          <w:sz w:val="28"/>
          <w:szCs w:val="28"/>
        </w:rPr>
        <w:t xml:space="preserve">иємства </w:t>
      </w:r>
      <w:r w:rsidRPr="005839AB">
        <w:rPr>
          <w:rStyle w:val="FontStyle12"/>
          <w:sz w:val="28"/>
          <w:szCs w:val="28"/>
        </w:rPr>
        <w:t xml:space="preserve">та головний бухгалтер несуть персональну </w:t>
      </w:r>
      <w:r>
        <w:rPr>
          <w:rStyle w:val="FontStyle12"/>
          <w:sz w:val="28"/>
          <w:szCs w:val="28"/>
        </w:rPr>
        <w:t xml:space="preserve">відповідальність за додержанням </w:t>
      </w:r>
      <w:r w:rsidRPr="005839AB">
        <w:rPr>
          <w:rStyle w:val="FontStyle12"/>
          <w:sz w:val="28"/>
          <w:szCs w:val="28"/>
        </w:rPr>
        <w:t>порядку ведення і достовірність обліку та статистичної звітності.</w:t>
      </w:r>
    </w:p>
    <w:p w:rsidR="00736139" w:rsidRPr="005839AB" w:rsidRDefault="00736139" w:rsidP="00736139">
      <w:pPr>
        <w:pStyle w:val="Style6"/>
        <w:widowControl/>
        <w:spacing w:line="240" w:lineRule="exact"/>
        <w:ind w:firstLine="567"/>
        <w:jc w:val="both"/>
        <w:rPr>
          <w:sz w:val="28"/>
          <w:szCs w:val="28"/>
        </w:rPr>
      </w:pPr>
    </w:p>
    <w:p w:rsidR="00736139" w:rsidRDefault="00736139" w:rsidP="00736139">
      <w:pPr>
        <w:pStyle w:val="Style6"/>
        <w:widowControl/>
        <w:spacing w:before="96"/>
        <w:ind w:firstLine="567"/>
        <w:jc w:val="center"/>
        <w:rPr>
          <w:rStyle w:val="FontStyle13"/>
          <w:sz w:val="28"/>
          <w:szCs w:val="28"/>
        </w:rPr>
      </w:pPr>
      <w:r w:rsidRPr="005839AB">
        <w:rPr>
          <w:rStyle w:val="FontStyle13"/>
          <w:sz w:val="28"/>
          <w:szCs w:val="28"/>
        </w:rPr>
        <w:t>6. Управління Підприємством</w:t>
      </w:r>
    </w:p>
    <w:p w:rsidR="00736139" w:rsidRPr="005839AB" w:rsidRDefault="00736139" w:rsidP="00736139">
      <w:pPr>
        <w:pStyle w:val="Style6"/>
        <w:widowControl/>
        <w:spacing w:before="96"/>
        <w:ind w:firstLine="567"/>
        <w:jc w:val="center"/>
        <w:rPr>
          <w:sz w:val="28"/>
          <w:szCs w:val="28"/>
        </w:rPr>
      </w:pPr>
    </w:p>
    <w:p w:rsidR="00736139" w:rsidRPr="005839AB" w:rsidRDefault="00736139" w:rsidP="00736139">
      <w:pPr>
        <w:pStyle w:val="Style5"/>
        <w:widowControl/>
        <w:tabs>
          <w:tab w:val="left" w:pos="1082"/>
        </w:tabs>
        <w:spacing w:line="322" w:lineRule="exact"/>
        <w:ind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6.1.</w:t>
      </w:r>
      <w:r w:rsidRPr="005839AB">
        <w:rPr>
          <w:rStyle w:val="FontStyle12"/>
          <w:sz w:val="28"/>
          <w:szCs w:val="28"/>
        </w:rPr>
        <w:tab/>
        <w:t>Підприємство очолює директор, який призначається і звільняється з</w:t>
      </w:r>
      <w:r w:rsidRPr="005839AB">
        <w:rPr>
          <w:rStyle w:val="FontStyle12"/>
          <w:sz w:val="28"/>
          <w:szCs w:val="28"/>
        </w:rPr>
        <w:br/>
        <w:t>посади рішенням сесії районної ради за поданням голови районної ради. У разі</w:t>
      </w:r>
      <w:r w:rsidRPr="005839AB">
        <w:rPr>
          <w:rStyle w:val="FontStyle12"/>
          <w:sz w:val="28"/>
          <w:szCs w:val="28"/>
        </w:rPr>
        <w:br/>
        <w:t>призначення директора Підприємства на посаду між ним та органом управління</w:t>
      </w:r>
      <w:r w:rsidRPr="005839AB">
        <w:rPr>
          <w:rStyle w:val="FontStyle12"/>
          <w:sz w:val="28"/>
          <w:szCs w:val="28"/>
        </w:rPr>
        <w:br/>
        <w:t>укладається контракт.</w:t>
      </w:r>
    </w:p>
    <w:p w:rsidR="00736139" w:rsidRPr="009B083A" w:rsidRDefault="00736139" w:rsidP="00736139">
      <w:pPr>
        <w:pStyle w:val="Style3"/>
        <w:widowControl/>
        <w:tabs>
          <w:tab w:val="left" w:pos="1008"/>
        </w:tabs>
        <w:spacing w:line="322" w:lineRule="exact"/>
        <w:ind w:firstLine="567"/>
        <w:jc w:val="both"/>
        <w:rPr>
          <w:rStyle w:val="FontStyle13"/>
          <w:sz w:val="28"/>
          <w:szCs w:val="28"/>
        </w:rPr>
      </w:pPr>
      <w:r w:rsidRPr="009B083A">
        <w:rPr>
          <w:rStyle w:val="FontStyle12"/>
          <w:sz w:val="28"/>
          <w:szCs w:val="28"/>
        </w:rPr>
        <w:t>6.2.</w:t>
      </w:r>
      <w:r w:rsidRPr="009B083A">
        <w:rPr>
          <w:rStyle w:val="FontStyle12"/>
          <w:sz w:val="28"/>
          <w:szCs w:val="28"/>
        </w:rPr>
        <w:tab/>
        <w:t xml:space="preserve"> </w:t>
      </w:r>
      <w:r w:rsidRPr="009B083A">
        <w:rPr>
          <w:rStyle w:val="FontStyle13"/>
          <w:b w:val="0"/>
          <w:sz w:val="28"/>
          <w:szCs w:val="28"/>
        </w:rPr>
        <w:t>Директор Підприємства:</w:t>
      </w:r>
    </w:p>
    <w:p w:rsidR="00736139" w:rsidRPr="005839AB" w:rsidRDefault="00736139" w:rsidP="00736139">
      <w:pPr>
        <w:pStyle w:val="Style5"/>
        <w:widowControl/>
        <w:numPr>
          <w:ilvl w:val="0"/>
          <w:numId w:val="15"/>
        </w:numPr>
        <w:tabs>
          <w:tab w:val="left" w:pos="710"/>
          <w:tab w:val="left" w:pos="851"/>
        </w:tabs>
        <w:spacing w:line="322" w:lineRule="exact"/>
        <w:ind w:left="0"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lastRenderedPageBreak/>
        <w:t>несе повну відповідальність за стан і діяльність Підприємства;</w:t>
      </w:r>
    </w:p>
    <w:p w:rsidR="00736139" w:rsidRPr="005839AB" w:rsidRDefault="00736139" w:rsidP="00736139">
      <w:pPr>
        <w:pStyle w:val="Style5"/>
        <w:widowControl/>
        <w:numPr>
          <w:ilvl w:val="0"/>
          <w:numId w:val="15"/>
        </w:numPr>
        <w:tabs>
          <w:tab w:val="left" w:pos="655"/>
          <w:tab w:val="left" w:pos="851"/>
        </w:tabs>
        <w:spacing w:line="322" w:lineRule="exact"/>
        <w:ind w:left="0"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укладає угоди, видає доручення, відкриває в установах банків розрахункові та інші рахунки;</w:t>
      </w:r>
    </w:p>
    <w:p w:rsidR="00736139" w:rsidRPr="005839AB" w:rsidRDefault="00736139" w:rsidP="00736139">
      <w:pPr>
        <w:pStyle w:val="Style5"/>
        <w:widowControl/>
        <w:numPr>
          <w:ilvl w:val="0"/>
          <w:numId w:val="15"/>
        </w:numPr>
        <w:tabs>
          <w:tab w:val="left" w:pos="665"/>
          <w:tab w:val="left" w:pos="851"/>
        </w:tabs>
        <w:spacing w:line="322" w:lineRule="exact"/>
        <w:ind w:left="0"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несе відповідальність за формування і виконання фінансового плану Підприємства, результати господарської діяльності Підприємства, використання майна і прибутку згідно з контрактом;</w:t>
      </w:r>
    </w:p>
    <w:p w:rsidR="00736139" w:rsidRPr="005839AB" w:rsidRDefault="00736139" w:rsidP="00736139">
      <w:pPr>
        <w:pStyle w:val="Style5"/>
        <w:widowControl/>
        <w:numPr>
          <w:ilvl w:val="0"/>
          <w:numId w:val="15"/>
        </w:numPr>
        <w:tabs>
          <w:tab w:val="left" w:pos="665"/>
          <w:tab w:val="left" w:pos="851"/>
        </w:tabs>
        <w:spacing w:line="322" w:lineRule="exact"/>
        <w:ind w:left="0"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самостійно визначає структуру управління і розробляє штатний розпис з урахуванням умов і фонду оплати праці Підприємства;</w:t>
      </w:r>
    </w:p>
    <w:p w:rsidR="00736139" w:rsidRPr="005839AB" w:rsidRDefault="00736139" w:rsidP="00736139">
      <w:pPr>
        <w:pStyle w:val="Style5"/>
        <w:widowControl/>
        <w:numPr>
          <w:ilvl w:val="0"/>
          <w:numId w:val="15"/>
        </w:numPr>
        <w:tabs>
          <w:tab w:val="left" w:pos="665"/>
          <w:tab w:val="left" w:pos="851"/>
        </w:tabs>
        <w:spacing w:line="322" w:lineRule="exact"/>
        <w:ind w:left="0"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діє без довіреності від імені Підприємства, представляє його на всіх підприємствах, в установах та організаціях;</w:t>
      </w:r>
    </w:p>
    <w:p w:rsidR="00736139" w:rsidRPr="005839AB" w:rsidRDefault="00736139" w:rsidP="00736139">
      <w:pPr>
        <w:pStyle w:val="Style5"/>
        <w:widowControl/>
        <w:numPr>
          <w:ilvl w:val="0"/>
          <w:numId w:val="15"/>
        </w:numPr>
        <w:tabs>
          <w:tab w:val="left" w:pos="665"/>
          <w:tab w:val="left" w:pos="851"/>
        </w:tabs>
        <w:spacing w:line="322" w:lineRule="exact"/>
        <w:ind w:left="0"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користується правом розпорядження майном та коштами Підприємства відповідно до законодавства;</w:t>
      </w:r>
    </w:p>
    <w:p w:rsidR="00736139" w:rsidRPr="005839AB" w:rsidRDefault="00736139" w:rsidP="00736139">
      <w:pPr>
        <w:pStyle w:val="Style5"/>
        <w:widowControl/>
        <w:numPr>
          <w:ilvl w:val="0"/>
          <w:numId w:val="15"/>
        </w:numPr>
        <w:tabs>
          <w:tab w:val="left" w:pos="665"/>
          <w:tab w:val="left" w:pos="851"/>
        </w:tabs>
        <w:spacing w:line="322" w:lineRule="exact"/>
        <w:ind w:left="0"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у межах своєї компетенції видає накази та інші акти, дає вказівки, обов'язкові для всіх працівників Підприємства;</w:t>
      </w:r>
    </w:p>
    <w:p w:rsidR="00736139" w:rsidRPr="005839AB" w:rsidRDefault="00736139" w:rsidP="00736139">
      <w:pPr>
        <w:pStyle w:val="Style5"/>
        <w:widowControl/>
        <w:numPr>
          <w:ilvl w:val="0"/>
          <w:numId w:val="15"/>
        </w:numPr>
        <w:tabs>
          <w:tab w:val="left" w:pos="689"/>
          <w:tab w:val="left" w:pos="851"/>
        </w:tabs>
        <w:spacing w:line="322" w:lineRule="exact"/>
        <w:ind w:left="0"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укладає з трудовим колективом колективний договір;</w:t>
      </w:r>
    </w:p>
    <w:p w:rsidR="00736139" w:rsidRPr="005839AB" w:rsidRDefault="00736139" w:rsidP="00736139">
      <w:pPr>
        <w:pStyle w:val="Style1"/>
        <w:widowControl/>
        <w:numPr>
          <w:ilvl w:val="0"/>
          <w:numId w:val="15"/>
        </w:numPr>
        <w:tabs>
          <w:tab w:val="left" w:pos="851"/>
        </w:tabs>
        <w:ind w:left="0"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обирає форми і системи оплати праці, встановлює працівникам конкретні розміри тарифних ставок, відрядних розцінок, посадових окладів, премій, винагород, надбавок і доплат на умовах, передбачених Законом України "Про оплату праці", іншими нормативно-правовими актами та колективним договором, застосовує до працівників заходи заохочення та притягає до дисциплінарної відповідальності;</w:t>
      </w:r>
    </w:p>
    <w:p w:rsidR="00736139" w:rsidRPr="005839AB" w:rsidRDefault="00736139" w:rsidP="00736139">
      <w:pPr>
        <w:pStyle w:val="Style5"/>
        <w:widowControl/>
        <w:numPr>
          <w:ilvl w:val="0"/>
          <w:numId w:val="15"/>
        </w:numPr>
        <w:tabs>
          <w:tab w:val="left" w:pos="667"/>
          <w:tab w:val="left" w:pos="851"/>
        </w:tabs>
        <w:spacing w:line="322" w:lineRule="exact"/>
        <w:ind w:left="0"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вирішує інші питання, віднесені законодавством, органом управління, статутом Підприємства та контрактом до компетенції керівника.</w:t>
      </w:r>
    </w:p>
    <w:p w:rsidR="00736139" w:rsidRPr="009B083A" w:rsidRDefault="00736139" w:rsidP="00736139">
      <w:pPr>
        <w:pStyle w:val="Style3"/>
        <w:widowControl/>
        <w:tabs>
          <w:tab w:val="left" w:pos="1008"/>
        </w:tabs>
        <w:spacing w:line="319" w:lineRule="exact"/>
        <w:ind w:firstLine="567"/>
        <w:jc w:val="both"/>
        <w:rPr>
          <w:rStyle w:val="FontStyle13"/>
          <w:b w:val="0"/>
          <w:sz w:val="28"/>
          <w:szCs w:val="28"/>
        </w:rPr>
      </w:pPr>
      <w:r w:rsidRPr="009B083A">
        <w:rPr>
          <w:rStyle w:val="FontStyle13"/>
          <w:b w:val="0"/>
          <w:sz w:val="28"/>
          <w:szCs w:val="28"/>
        </w:rPr>
        <w:t>6.3.</w:t>
      </w:r>
      <w:r w:rsidRPr="009B083A">
        <w:rPr>
          <w:rStyle w:val="FontStyle13"/>
          <w:b w:val="0"/>
          <w:bCs w:val="0"/>
          <w:sz w:val="28"/>
          <w:szCs w:val="28"/>
        </w:rPr>
        <w:tab/>
        <w:t xml:space="preserve"> </w:t>
      </w:r>
      <w:r w:rsidRPr="009B083A">
        <w:rPr>
          <w:rStyle w:val="FontStyle13"/>
          <w:b w:val="0"/>
          <w:sz w:val="28"/>
          <w:szCs w:val="28"/>
        </w:rPr>
        <w:t>Орган управління:</w:t>
      </w:r>
    </w:p>
    <w:p w:rsidR="00736139" w:rsidRPr="005839AB" w:rsidRDefault="00736139" w:rsidP="00736139">
      <w:pPr>
        <w:pStyle w:val="Style5"/>
        <w:widowControl/>
        <w:numPr>
          <w:ilvl w:val="0"/>
          <w:numId w:val="16"/>
        </w:numPr>
        <w:tabs>
          <w:tab w:val="left" w:pos="667"/>
          <w:tab w:val="left" w:pos="851"/>
        </w:tabs>
        <w:spacing w:line="319" w:lineRule="exact"/>
        <w:ind w:left="0"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затверджує Статут Підприємства та зміни до нього, здійснює контроль за додержанням Статуту та приймає рішення у зв'язку з його порушенням;</w:t>
      </w:r>
    </w:p>
    <w:p w:rsidR="00736139" w:rsidRPr="005839AB" w:rsidRDefault="00736139" w:rsidP="00736139">
      <w:pPr>
        <w:pStyle w:val="Style5"/>
        <w:widowControl/>
        <w:numPr>
          <w:ilvl w:val="0"/>
          <w:numId w:val="16"/>
        </w:numPr>
        <w:tabs>
          <w:tab w:val="left" w:pos="667"/>
          <w:tab w:val="left" w:pos="851"/>
        </w:tabs>
        <w:spacing w:line="319" w:lineRule="exact"/>
        <w:ind w:left="0"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 xml:space="preserve">здійснює контроль за ефективністю використання та збереження майна, що є у спільній власності територіальних громад району і закріплене </w:t>
      </w:r>
      <w:r w:rsidRPr="005839AB">
        <w:rPr>
          <w:rStyle w:val="FontStyle13"/>
          <w:b w:val="0"/>
          <w:sz w:val="28"/>
          <w:szCs w:val="28"/>
        </w:rPr>
        <w:t>за</w:t>
      </w:r>
      <w:r w:rsidRPr="005839AB">
        <w:rPr>
          <w:rStyle w:val="FontStyle13"/>
          <w:sz w:val="28"/>
          <w:szCs w:val="28"/>
        </w:rPr>
        <w:t xml:space="preserve"> </w:t>
      </w:r>
      <w:r w:rsidRPr="005839AB">
        <w:rPr>
          <w:rStyle w:val="FontStyle12"/>
          <w:sz w:val="28"/>
          <w:szCs w:val="28"/>
        </w:rPr>
        <w:t>Підприємством;</w:t>
      </w:r>
    </w:p>
    <w:p w:rsidR="00736139" w:rsidRPr="005839AB" w:rsidRDefault="00736139" w:rsidP="00736139">
      <w:pPr>
        <w:pStyle w:val="Style5"/>
        <w:widowControl/>
        <w:numPr>
          <w:ilvl w:val="0"/>
          <w:numId w:val="16"/>
        </w:numPr>
        <w:tabs>
          <w:tab w:val="left" w:pos="677"/>
          <w:tab w:val="left" w:pos="851"/>
        </w:tabs>
        <w:spacing w:line="319" w:lineRule="exact"/>
        <w:ind w:left="0"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затверджує фінансовий план Підприємства;</w:t>
      </w:r>
    </w:p>
    <w:p w:rsidR="00736139" w:rsidRPr="005839AB" w:rsidRDefault="00736139" w:rsidP="00736139">
      <w:pPr>
        <w:pStyle w:val="Style5"/>
        <w:widowControl/>
        <w:numPr>
          <w:ilvl w:val="0"/>
          <w:numId w:val="16"/>
        </w:numPr>
        <w:tabs>
          <w:tab w:val="left" w:pos="851"/>
        </w:tabs>
        <w:spacing w:line="319" w:lineRule="exact"/>
        <w:ind w:left="0"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погоджує умови та фонд оплати праці комунального підприємства з урахуванням умов, передбачених галузевою господарською діяльністю;</w:t>
      </w:r>
    </w:p>
    <w:p w:rsidR="00736139" w:rsidRPr="005839AB" w:rsidRDefault="00736139" w:rsidP="00736139">
      <w:pPr>
        <w:pStyle w:val="Style5"/>
        <w:widowControl/>
        <w:numPr>
          <w:ilvl w:val="0"/>
          <w:numId w:val="16"/>
        </w:numPr>
        <w:tabs>
          <w:tab w:val="left" w:pos="851"/>
        </w:tabs>
        <w:spacing w:line="319" w:lineRule="exact"/>
        <w:ind w:left="0"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встановлює розмір, форму і порядок внесення додаткових вкладів в статутний фонд Підприємства;</w:t>
      </w:r>
    </w:p>
    <w:p w:rsidR="00736139" w:rsidRPr="005839AB" w:rsidRDefault="00736139" w:rsidP="00736139">
      <w:pPr>
        <w:pStyle w:val="Style5"/>
        <w:widowControl/>
        <w:numPr>
          <w:ilvl w:val="0"/>
          <w:numId w:val="16"/>
        </w:numPr>
        <w:tabs>
          <w:tab w:val="left" w:pos="851"/>
        </w:tabs>
        <w:spacing w:line="319" w:lineRule="exact"/>
        <w:ind w:left="0" w:firstLine="567"/>
        <w:rPr>
          <w:rStyle w:val="FontStyle12"/>
          <w:sz w:val="28"/>
          <w:szCs w:val="28"/>
        </w:rPr>
      </w:pPr>
      <w:r w:rsidRPr="00C84A7D">
        <w:rPr>
          <w:rStyle w:val="FontStyle12"/>
          <w:sz w:val="28"/>
          <w:szCs w:val="28"/>
        </w:rPr>
        <w:t xml:space="preserve">приймає рішення по будь-яких інших питаннях, що має відношення до </w:t>
      </w:r>
      <w:r>
        <w:rPr>
          <w:rStyle w:val="FontStyle12"/>
          <w:sz w:val="28"/>
          <w:szCs w:val="28"/>
        </w:rPr>
        <w:t>діяльності</w:t>
      </w:r>
      <w:r w:rsidRPr="00C84A7D">
        <w:rPr>
          <w:rStyle w:val="FontStyle14"/>
          <w:sz w:val="28"/>
          <w:szCs w:val="28"/>
        </w:rPr>
        <w:t xml:space="preserve"> </w:t>
      </w:r>
      <w:r w:rsidRPr="00C84A7D">
        <w:rPr>
          <w:rStyle w:val="FontStyle12"/>
          <w:sz w:val="28"/>
          <w:szCs w:val="28"/>
        </w:rPr>
        <w:t>Підприємства</w:t>
      </w:r>
      <w:r w:rsidRPr="005839AB">
        <w:rPr>
          <w:rStyle w:val="FontStyle12"/>
          <w:sz w:val="28"/>
          <w:szCs w:val="28"/>
        </w:rPr>
        <w:t>.</w:t>
      </w:r>
    </w:p>
    <w:p w:rsidR="00736139" w:rsidRPr="005839AB" w:rsidRDefault="00736139" w:rsidP="00736139">
      <w:pPr>
        <w:pStyle w:val="Style5"/>
        <w:widowControl/>
        <w:tabs>
          <w:tab w:val="left" w:pos="1008"/>
        </w:tabs>
        <w:spacing w:line="319" w:lineRule="exact"/>
        <w:ind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6.4.</w:t>
      </w:r>
      <w:r w:rsidRPr="005839AB"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 xml:space="preserve"> </w:t>
      </w:r>
      <w:r w:rsidRPr="005839AB">
        <w:rPr>
          <w:rStyle w:val="FontStyle12"/>
          <w:sz w:val="28"/>
          <w:szCs w:val="28"/>
        </w:rPr>
        <w:t>Штатний розпис Підприємства затверд</w:t>
      </w:r>
      <w:r>
        <w:rPr>
          <w:rStyle w:val="FontStyle12"/>
          <w:sz w:val="28"/>
          <w:szCs w:val="28"/>
        </w:rPr>
        <w:t xml:space="preserve">жується керівником Підприємства </w:t>
      </w:r>
      <w:r w:rsidRPr="005839AB">
        <w:rPr>
          <w:rStyle w:val="FontStyle12"/>
          <w:sz w:val="28"/>
          <w:szCs w:val="28"/>
        </w:rPr>
        <w:t>за погодженням із головою районної ради (о</w:t>
      </w:r>
      <w:r>
        <w:rPr>
          <w:rStyle w:val="FontStyle12"/>
          <w:sz w:val="28"/>
          <w:szCs w:val="28"/>
        </w:rPr>
        <w:t>ргану управління).</w:t>
      </w:r>
    </w:p>
    <w:p w:rsidR="00736139" w:rsidRPr="009B083A" w:rsidRDefault="00736139" w:rsidP="00736139">
      <w:pPr>
        <w:pStyle w:val="Style6"/>
        <w:widowControl/>
        <w:spacing w:before="65"/>
        <w:ind w:firstLine="567"/>
        <w:jc w:val="both"/>
        <w:rPr>
          <w:rStyle w:val="FontStyle13"/>
          <w:b w:val="0"/>
          <w:sz w:val="28"/>
          <w:szCs w:val="28"/>
        </w:rPr>
      </w:pPr>
      <w:r w:rsidRPr="009B083A">
        <w:rPr>
          <w:rStyle w:val="FontStyle13"/>
          <w:b w:val="0"/>
          <w:sz w:val="28"/>
          <w:szCs w:val="28"/>
        </w:rPr>
        <w:t>7. Трудовий колектив Підприємства:</w:t>
      </w:r>
    </w:p>
    <w:p w:rsidR="00736139" w:rsidRPr="005839AB" w:rsidRDefault="00736139" w:rsidP="00736139">
      <w:pPr>
        <w:pStyle w:val="Style5"/>
        <w:widowControl/>
        <w:numPr>
          <w:ilvl w:val="0"/>
          <w:numId w:val="5"/>
        </w:numPr>
        <w:tabs>
          <w:tab w:val="left" w:pos="1044"/>
        </w:tabs>
        <w:spacing w:line="322" w:lineRule="exact"/>
        <w:ind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Трудовий колектив Підприємства становлять особи, які своєю працею беруть участь у його діяльності на основі трудового договору. Повноваження трудового колективу реалізовуються загальними зборами трудового колективу як органу самоврядування.</w:t>
      </w:r>
    </w:p>
    <w:p w:rsidR="00736139" w:rsidRPr="005839AB" w:rsidRDefault="00736139" w:rsidP="00736139">
      <w:pPr>
        <w:pStyle w:val="Style5"/>
        <w:widowControl/>
        <w:numPr>
          <w:ilvl w:val="0"/>
          <w:numId w:val="5"/>
        </w:numPr>
        <w:tabs>
          <w:tab w:val="left" w:pos="1044"/>
        </w:tabs>
        <w:spacing w:line="322" w:lineRule="exact"/>
        <w:ind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 xml:space="preserve">Трудовий колектив укладає колективний договір, яким регулюються виробничі, трудові та економічні відносини трудового колективу з </w:t>
      </w:r>
      <w:r w:rsidRPr="005839AB">
        <w:rPr>
          <w:rStyle w:val="FontStyle12"/>
          <w:sz w:val="28"/>
          <w:szCs w:val="28"/>
        </w:rPr>
        <w:lastRenderedPageBreak/>
        <w:t>адміністрацією Підприємства, питання охорони праці, соціального розвитку та надання пільг працівникам.</w:t>
      </w:r>
    </w:p>
    <w:p w:rsidR="00E05822" w:rsidRDefault="00E05822" w:rsidP="00142707">
      <w:pPr>
        <w:pStyle w:val="Style6"/>
        <w:widowControl/>
        <w:spacing w:before="101"/>
        <w:rPr>
          <w:rStyle w:val="FontStyle13"/>
          <w:sz w:val="28"/>
          <w:szCs w:val="28"/>
        </w:rPr>
      </w:pPr>
    </w:p>
    <w:p w:rsidR="00736139" w:rsidRDefault="00736139" w:rsidP="00E05822">
      <w:pPr>
        <w:pStyle w:val="Style6"/>
        <w:widowControl/>
        <w:spacing w:before="101"/>
        <w:ind w:firstLine="567"/>
        <w:jc w:val="center"/>
        <w:rPr>
          <w:rStyle w:val="FontStyle13"/>
          <w:sz w:val="28"/>
          <w:szCs w:val="28"/>
        </w:rPr>
      </w:pPr>
      <w:r w:rsidRPr="005839AB">
        <w:rPr>
          <w:rStyle w:val="FontStyle13"/>
          <w:sz w:val="28"/>
          <w:szCs w:val="28"/>
        </w:rPr>
        <w:t>8. Господарська та соціальна діяльність Підприємства</w:t>
      </w:r>
    </w:p>
    <w:p w:rsidR="00E05822" w:rsidRPr="00E05822" w:rsidRDefault="00E05822" w:rsidP="00E05822">
      <w:pPr>
        <w:pStyle w:val="Style6"/>
        <w:widowControl/>
        <w:spacing w:before="101"/>
        <w:ind w:firstLine="567"/>
        <w:jc w:val="center"/>
        <w:rPr>
          <w:b/>
          <w:bCs/>
          <w:sz w:val="28"/>
          <w:szCs w:val="28"/>
        </w:rPr>
      </w:pPr>
    </w:p>
    <w:p w:rsidR="00736139" w:rsidRPr="005839AB" w:rsidRDefault="00736139" w:rsidP="00736139">
      <w:pPr>
        <w:pStyle w:val="Style5"/>
        <w:widowControl/>
        <w:tabs>
          <w:tab w:val="left" w:pos="1134"/>
        </w:tabs>
        <w:spacing w:line="322" w:lineRule="exact"/>
        <w:ind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8.1.</w:t>
      </w:r>
      <w:r w:rsidRPr="005839AB">
        <w:rPr>
          <w:rStyle w:val="FontStyle12"/>
          <w:sz w:val="28"/>
          <w:szCs w:val="28"/>
        </w:rPr>
        <w:tab/>
        <w:t>Основним узагальнюючим показником фінансових результатів</w:t>
      </w:r>
      <w:r w:rsidRPr="005839AB">
        <w:rPr>
          <w:rStyle w:val="FontStyle12"/>
          <w:sz w:val="28"/>
          <w:szCs w:val="28"/>
        </w:rPr>
        <w:br/>
        <w:t>господарської діяльності підприємства є прибуток або інший показник,</w:t>
      </w:r>
      <w:r w:rsidRPr="005839AB">
        <w:rPr>
          <w:rStyle w:val="FontStyle12"/>
          <w:sz w:val="28"/>
          <w:szCs w:val="28"/>
        </w:rPr>
        <w:br/>
        <w:t>визначений рішенням органу управління.</w:t>
      </w:r>
    </w:p>
    <w:p w:rsidR="00736139" w:rsidRPr="005839AB" w:rsidRDefault="00736139" w:rsidP="00736139">
      <w:pPr>
        <w:pStyle w:val="Style5"/>
        <w:widowControl/>
        <w:numPr>
          <w:ilvl w:val="0"/>
          <w:numId w:val="6"/>
        </w:numPr>
        <w:tabs>
          <w:tab w:val="left" w:pos="1006"/>
          <w:tab w:val="left" w:pos="1134"/>
        </w:tabs>
        <w:spacing w:line="322" w:lineRule="exact"/>
        <w:ind w:firstLine="56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 </w:t>
      </w:r>
      <w:r w:rsidRPr="005839AB">
        <w:rPr>
          <w:rStyle w:val="FontStyle12"/>
          <w:sz w:val="28"/>
          <w:szCs w:val="28"/>
        </w:rPr>
        <w:t>Чистий прибуток, який формується в порядку, встановленому чинним законодавством, використовується Підприємством, за винятком частки, що перераховується до районного бюджету, розмір якої встановлюється рішенням Луцької районної ради.</w:t>
      </w:r>
    </w:p>
    <w:p w:rsidR="00736139" w:rsidRPr="00266379" w:rsidRDefault="00736139" w:rsidP="00736139">
      <w:pPr>
        <w:pStyle w:val="Style5"/>
        <w:widowControl/>
        <w:numPr>
          <w:ilvl w:val="0"/>
          <w:numId w:val="6"/>
        </w:numPr>
        <w:tabs>
          <w:tab w:val="left" w:pos="1006"/>
          <w:tab w:val="left" w:pos="1134"/>
        </w:tabs>
        <w:spacing w:line="322" w:lineRule="exact"/>
        <w:ind w:firstLine="567"/>
        <w:rPr>
          <w:sz w:val="28"/>
          <w:szCs w:val="28"/>
        </w:rPr>
      </w:pPr>
      <w:r>
        <w:rPr>
          <w:rStyle w:val="FontStyle12"/>
          <w:sz w:val="28"/>
          <w:szCs w:val="28"/>
        </w:rPr>
        <w:t> </w:t>
      </w:r>
      <w:r w:rsidRPr="005839AB">
        <w:rPr>
          <w:rStyle w:val="FontStyle12"/>
          <w:sz w:val="28"/>
          <w:szCs w:val="28"/>
        </w:rPr>
        <w:t>Джерелами формування фінансових ресурсів Підприємства є:</w:t>
      </w:r>
    </w:p>
    <w:p w:rsidR="00736139" w:rsidRPr="005839AB" w:rsidRDefault="00736139" w:rsidP="00736139">
      <w:pPr>
        <w:pStyle w:val="Style5"/>
        <w:widowControl/>
        <w:numPr>
          <w:ilvl w:val="0"/>
          <w:numId w:val="17"/>
        </w:numPr>
        <w:tabs>
          <w:tab w:val="left" w:pos="672"/>
          <w:tab w:val="left" w:pos="851"/>
          <w:tab w:val="left" w:pos="1134"/>
        </w:tabs>
        <w:spacing w:line="322" w:lineRule="exact"/>
        <w:ind w:left="0"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доходи, отримані підприємством від господарської діяльності;</w:t>
      </w:r>
    </w:p>
    <w:p w:rsidR="00736139" w:rsidRPr="005839AB" w:rsidRDefault="00736139" w:rsidP="00736139">
      <w:pPr>
        <w:pStyle w:val="Style5"/>
        <w:widowControl/>
        <w:numPr>
          <w:ilvl w:val="0"/>
          <w:numId w:val="17"/>
        </w:numPr>
        <w:tabs>
          <w:tab w:val="left" w:pos="672"/>
          <w:tab w:val="left" w:pos="851"/>
          <w:tab w:val="left" w:pos="1134"/>
        </w:tabs>
        <w:spacing w:line="322" w:lineRule="exact"/>
        <w:ind w:left="0"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майно, передане органом управління;</w:t>
      </w:r>
    </w:p>
    <w:p w:rsidR="00736139" w:rsidRPr="005839AB" w:rsidRDefault="00736139" w:rsidP="00736139">
      <w:pPr>
        <w:pStyle w:val="Style5"/>
        <w:widowControl/>
        <w:numPr>
          <w:ilvl w:val="0"/>
          <w:numId w:val="17"/>
        </w:numPr>
        <w:tabs>
          <w:tab w:val="left" w:pos="672"/>
          <w:tab w:val="left" w:pos="851"/>
          <w:tab w:val="left" w:pos="1134"/>
        </w:tabs>
        <w:spacing w:line="322" w:lineRule="exact"/>
        <w:ind w:left="0"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амортизаційні відрахування;</w:t>
      </w:r>
    </w:p>
    <w:p w:rsidR="00736139" w:rsidRPr="00266379" w:rsidRDefault="00736139" w:rsidP="00736139">
      <w:pPr>
        <w:pStyle w:val="Style5"/>
        <w:widowControl/>
        <w:numPr>
          <w:ilvl w:val="0"/>
          <w:numId w:val="17"/>
        </w:numPr>
        <w:tabs>
          <w:tab w:val="left" w:pos="672"/>
          <w:tab w:val="left" w:pos="851"/>
          <w:tab w:val="left" w:pos="1134"/>
        </w:tabs>
        <w:spacing w:line="322" w:lineRule="exact"/>
        <w:ind w:left="0" w:firstLine="567"/>
        <w:rPr>
          <w:sz w:val="28"/>
          <w:szCs w:val="28"/>
        </w:rPr>
      </w:pPr>
      <w:r w:rsidRPr="005839AB">
        <w:rPr>
          <w:rStyle w:val="FontStyle12"/>
          <w:sz w:val="28"/>
          <w:szCs w:val="28"/>
        </w:rPr>
        <w:t>інші надходження.</w:t>
      </w:r>
    </w:p>
    <w:p w:rsidR="00736139" w:rsidRPr="005839AB" w:rsidRDefault="00736139" w:rsidP="00736139">
      <w:pPr>
        <w:pStyle w:val="Style5"/>
        <w:widowControl/>
        <w:numPr>
          <w:ilvl w:val="0"/>
          <w:numId w:val="7"/>
        </w:numPr>
        <w:tabs>
          <w:tab w:val="left" w:pos="1134"/>
        </w:tabs>
        <w:spacing w:line="324" w:lineRule="exact"/>
        <w:ind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Підприємство здійснює оплату праці, виходячи з особливостей управління комунальним підприємством, відповідно до умов та в межах фонду оплати праці, з урахуванням умов, передбачених галузевою структурою.</w:t>
      </w:r>
    </w:p>
    <w:p w:rsidR="00736139" w:rsidRPr="005839AB" w:rsidRDefault="00736139" w:rsidP="00736139">
      <w:pPr>
        <w:pStyle w:val="Style5"/>
        <w:widowControl/>
        <w:numPr>
          <w:ilvl w:val="0"/>
          <w:numId w:val="7"/>
        </w:numPr>
        <w:tabs>
          <w:tab w:val="left" w:pos="1134"/>
        </w:tabs>
        <w:spacing w:line="324" w:lineRule="exact"/>
        <w:ind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Відносини Підприємства з іншими підприємствами, організаціями, установами і громадянами в усіх сферах виробничої діяльності здійснюються на основі договорів.</w:t>
      </w:r>
    </w:p>
    <w:p w:rsidR="00736139" w:rsidRPr="005839AB" w:rsidRDefault="00736139" w:rsidP="00736139">
      <w:pPr>
        <w:pStyle w:val="Style5"/>
        <w:widowControl/>
        <w:numPr>
          <w:ilvl w:val="0"/>
          <w:numId w:val="7"/>
        </w:numPr>
        <w:tabs>
          <w:tab w:val="left" w:pos="1134"/>
        </w:tabs>
        <w:spacing w:line="324" w:lineRule="exact"/>
        <w:ind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Ціни на послуги, які надаються Підприємством, встановлюються відповідно до вимог чинного законодавства України.</w:t>
      </w:r>
    </w:p>
    <w:p w:rsidR="00736139" w:rsidRPr="005839AB" w:rsidRDefault="00736139" w:rsidP="00736139">
      <w:pPr>
        <w:pStyle w:val="Style5"/>
        <w:widowControl/>
        <w:numPr>
          <w:ilvl w:val="0"/>
          <w:numId w:val="7"/>
        </w:numPr>
        <w:tabs>
          <w:tab w:val="left" w:pos="1134"/>
        </w:tabs>
        <w:spacing w:line="324" w:lineRule="exact"/>
        <w:ind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Розрахунки за виконані роботи Підприємство здійснює на основі договірних цін згідно базових показників на проектні роботи для будівництва.</w:t>
      </w:r>
    </w:p>
    <w:p w:rsidR="00736139" w:rsidRPr="005839AB" w:rsidRDefault="00736139" w:rsidP="00736139">
      <w:pPr>
        <w:pStyle w:val="Style5"/>
        <w:widowControl/>
        <w:tabs>
          <w:tab w:val="left" w:pos="1134"/>
        </w:tabs>
        <w:spacing w:line="324" w:lineRule="exact"/>
        <w:ind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8.8.</w:t>
      </w:r>
      <w:r w:rsidRPr="005839AB">
        <w:rPr>
          <w:rStyle w:val="FontStyle12"/>
          <w:sz w:val="28"/>
          <w:szCs w:val="28"/>
        </w:rPr>
        <w:tab/>
        <w:t>Підприємство несе повну відповідальність</w:t>
      </w:r>
      <w:r>
        <w:rPr>
          <w:rStyle w:val="FontStyle12"/>
          <w:sz w:val="28"/>
          <w:szCs w:val="28"/>
        </w:rPr>
        <w:t xml:space="preserve"> за збереження своєї власності, </w:t>
      </w:r>
      <w:r w:rsidRPr="005839AB">
        <w:rPr>
          <w:rStyle w:val="FontStyle12"/>
          <w:sz w:val="28"/>
          <w:szCs w:val="28"/>
        </w:rPr>
        <w:t>своєчасного і якісного виконання робіт згідно пр</w:t>
      </w:r>
      <w:r>
        <w:rPr>
          <w:rStyle w:val="FontStyle12"/>
          <w:sz w:val="28"/>
          <w:szCs w:val="28"/>
        </w:rPr>
        <w:t xml:space="preserve">ийнятих договірних зобов'язань, </w:t>
      </w:r>
      <w:r w:rsidRPr="005839AB">
        <w:rPr>
          <w:rStyle w:val="FontStyle12"/>
          <w:sz w:val="28"/>
          <w:szCs w:val="28"/>
        </w:rPr>
        <w:t xml:space="preserve">забезпечення рівня рентабельності, необхідного для роботи в </w:t>
      </w:r>
      <w:r>
        <w:rPr>
          <w:rStyle w:val="FontStyle12"/>
          <w:sz w:val="28"/>
          <w:szCs w:val="28"/>
        </w:rPr>
        <w:t xml:space="preserve">умовах </w:t>
      </w:r>
      <w:r w:rsidRPr="005839AB">
        <w:rPr>
          <w:rStyle w:val="FontStyle12"/>
          <w:sz w:val="28"/>
          <w:szCs w:val="28"/>
        </w:rPr>
        <w:t>господарського розрахунку і самофінансування.</w:t>
      </w:r>
    </w:p>
    <w:p w:rsidR="00736139" w:rsidRPr="005839AB" w:rsidRDefault="00736139" w:rsidP="00736139">
      <w:pPr>
        <w:pStyle w:val="Style6"/>
        <w:widowControl/>
        <w:spacing w:line="240" w:lineRule="exact"/>
        <w:ind w:firstLine="567"/>
        <w:jc w:val="both"/>
        <w:rPr>
          <w:sz w:val="28"/>
          <w:szCs w:val="28"/>
        </w:rPr>
      </w:pPr>
    </w:p>
    <w:p w:rsidR="00736139" w:rsidRPr="005839AB" w:rsidRDefault="00736139" w:rsidP="00736139">
      <w:pPr>
        <w:pStyle w:val="Style6"/>
        <w:widowControl/>
        <w:spacing w:before="91"/>
        <w:ind w:firstLine="567"/>
        <w:jc w:val="center"/>
        <w:rPr>
          <w:rStyle w:val="FontStyle13"/>
          <w:sz w:val="28"/>
          <w:szCs w:val="28"/>
        </w:rPr>
      </w:pPr>
      <w:r w:rsidRPr="005839AB">
        <w:rPr>
          <w:rStyle w:val="FontStyle13"/>
          <w:sz w:val="28"/>
          <w:szCs w:val="28"/>
        </w:rPr>
        <w:t>9. Ліквідація і реорганізація Підприємства</w:t>
      </w:r>
    </w:p>
    <w:p w:rsidR="00736139" w:rsidRPr="005839AB" w:rsidRDefault="00736139" w:rsidP="00736139">
      <w:pPr>
        <w:pStyle w:val="Style4"/>
        <w:widowControl/>
        <w:spacing w:line="240" w:lineRule="exact"/>
        <w:ind w:firstLine="567"/>
        <w:rPr>
          <w:sz w:val="28"/>
          <w:szCs w:val="28"/>
        </w:rPr>
      </w:pPr>
    </w:p>
    <w:p w:rsidR="00736139" w:rsidRPr="005839AB" w:rsidRDefault="00736139" w:rsidP="00736139">
      <w:pPr>
        <w:pStyle w:val="Style4"/>
        <w:widowControl/>
        <w:spacing w:line="329" w:lineRule="exact"/>
        <w:ind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 xml:space="preserve">9.1. </w:t>
      </w:r>
      <w:r>
        <w:rPr>
          <w:rStyle w:val="FontStyle12"/>
          <w:sz w:val="28"/>
          <w:szCs w:val="28"/>
        </w:rPr>
        <w:t> </w:t>
      </w:r>
      <w:r w:rsidRPr="005839AB">
        <w:rPr>
          <w:rStyle w:val="FontStyle12"/>
          <w:sz w:val="28"/>
          <w:szCs w:val="28"/>
        </w:rPr>
        <w:t>Ліквідація і реорганізація підприємства здійснюється рішенням органу управління чи за рішенням суду у відповідності до чинного законодавства України.</w:t>
      </w:r>
    </w:p>
    <w:p w:rsidR="00736139" w:rsidRPr="005839AB" w:rsidRDefault="00736139" w:rsidP="00736139">
      <w:pPr>
        <w:pStyle w:val="Style5"/>
        <w:widowControl/>
        <w:tabs>
          <w:tab w:val="left" w:pos="1154"/>
        </w:tabs>
        <w:spacing w:line="322" w:lineRule="exact"/>
        <w:ind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9.2.</w:t>
      </w:r>
      <w:r w:rsidRPr="005839AB">
        <w:rPr>
          <w:rStyle w:val="FontStyle12"/>
          <w:sz w:val="28"/>
          <w:szCs w:val="28"/>
        </w:rPr>
        <w:tab/>
        <w:t>Ліквідація Підприємства здійснюється ліквідаційною комісією, яка</w:t>
      </w:r>
      <w:r w:rsidRPr="005839AB">
        <w:rPr>
          <w:rStyle w:val="FontStyle12"/>
          <w:sz w:val="28"/>
          <w:szCs w:val="28"/>
        </w:rPr>
        <w:br/>
        <w:t>утворюється органом управління або за рішенням суду, господарського суду.</w:t>
      </w:r>
      <w:r w:rsidRPr="005839AB">
        <w:rPr>
          <w:rStyle w:val="FontStyle12"/>
          <w:sz w:val="28"/>
          <w:szCs w:val="28"/>
        </w:rPr>
        <w:br/>
        <w:t>Порядок і строки проведення ліквідації, а також строк для заяви претензій</w:t>
      </w:r>
      <w:r w:rsidRPr="005839AB">
        <w:rPr>
          <w:rStyle w:val="FontStyle12"/>
          <w:sz w:val="28"/>
          <w:szCs w:val="28"/>
        </w:rPr>
        <w:br/>
        <w:t>кредиторами визначаються органом управління або судо</w:t>
      </w:r>
      <w:r>
        <w:rPr>
          <w:rStyle w:val="FontStyle12"/>
          <w:sz w:val="28"/>
          <w:szCs w:val="28"/>
        </w:rPr>
        <w:t xml:space="preserve">м, господарським судом </w:t>
      </w:r>
      <w:r w:rsidRPr="005839AB">
        <w:rPr>
          <w:rStyle w:val="FontStyle12"/>
          <w:sz w:val="28"/>
          <w:szCs w:val="28"/>
        </w:rPr>
        <w:t>згідно з діючим законодавством.</w:t>
      </w:r>
    </w:p>
    <w:p w:rsidR="00736139" w:rsidRPr="005839AB" w:rsidRDefault="00736139" w:rsidP="00736139">
      <w:pPr>
        <w:pStyle w:val="Style5"/>
        <w:widowControl/>
        <w:tabs>
          <w:tab w:val="left" w:pos="1134"/>
        </w:tabs>
        <w:spacing w:line="322" w:lineRule="exact"/>
        <w:ind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9.3.</w:t>
      </w:r>
      <w:r w:rsidRPr="005839AB">
        <w:rPr>
          <w:rStyle w:val="FontStyle12"/>
          <w:sz w:val="28"/>
          <w:szCs w:val="28"/>
        </w:rPr>
        <w:tab/>
        <w:t>У разі ліквідації підприємства працівникам, які звільняються,</w:t>
      </w:r>
      <w:r w:rsidRPr="005839AB">
        <w:rPr>
          <w:rStyle w:val="FontStyle12"/>
          <w:sz w:val="28"/>
          <w:szCs w:val="28"/>
        </w:rPr>
        <w:br/>
        <w:t>забезпечуються соціально-правові гарантії, пе</w:t>
      </w:r>
      <w:r>
        <w:rPr>
          <w:rStyle w:val="FontStyle12"/>
          <w:sz w:val="28"/>
          <w:szCs w:val="28"/>
        </w:rPr>
        <w:t xml:space="preserve">редбачені чинним законодавством </w:t>
      </w:r>
      <w:r w:rsidRPr="005839AB">
        <w:rPr>
          <w:rStyle w:val="FontStyle12"/>
          <w:sz w:val="28"/>
          <w:szCs w:val="28"/>
        </w:rPr>
        <w:t>України.</w:t>
      </w:r>
    </w:p>
    <w:p w:rsidR="00736139" w:rsidRPr="005839AB" w:rsidRDefault="00736139" w:rsidP="00736139">
      <w:pPr>
        <w:pStyle w:val="Style5"/>
        <w:widowControl/>
        <w:numPr>
          <w:ilvl w:val="0"/>
          <w:numId w:val="8"/>
        </w:numPr>
        <w:tabs>
          <w:tab w:val="left" w:pos="1070"/>
        </w:tabs>
        <w:spacing w:line="322" w:lineRule="exact"/>
        <w:ind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lastRenderedPageBreak/>
        <w:t>Підприємство вважається реорганізованим або ліквідованим з моменту виключення його з Державного реєстру юридичних осіб та фізичних осіб-підприємців.</w:t>
      </w:r>
    </w:p>
    <w:p w:rsidR="00736139" w:rsidRPr="005839AB" w:rsidRDefault="00736139" w:rsidP="00736139">
      <w:pPr>
        <w:pStyle w:val="Style5"/>
        <w:widowControl/>
        <w:numPr>
          <w:ilvl w:val="0"/>
          <w:numId w:val="8"/>
        </w:numPr>
        <w:tabs>
          <w:tab w:val="left" w:pos="1070"/>
        </w:tabs>
        <w:spacing w:line="322" w:lineRule="exact"/>
        <w:ind w:firstLine="567"/>
        <w:rPr>
          <w:rStyle w:val="FontStyle12"/>
          <w:sz w:val="28"/>
          <w:szCs w:val="28"/>
        </w:rPr>
      </w:pPr>
      <w:r w:rsidRPr="005839AB">
        <w:rPr>
          <w:rStyle w:val="FontStyle12"/>
          <w:sz w:val="28"/>
          <w:szCs w:val="28"/>
        </w:rPr>
        <w:t>Майно та кошти Підприємства після ліквідації, включаючи кошти, виручені від розпродажу його майна та кошти, які залишилися після розрахунків з оплати праці особам, які працюють на умовах найму, та виконання зобов'язань перед бюджетом, банками та іншими кредиторами, повертаються органу управління або за його рішенням передаються іншому підприємству у відповідності до чинного законодавства.</w:t>
      </w:r>
    </w:p>
    <w:p w:rsidR="00B976C8" w:rsidRDefault="00B976C8"/>
    <w:sectPr w:rsidR="00B976C8" w:rsidSect="00543C95">
      <w:footerReference w:type="even" r:id="rId8"/>
      <w:footerReference w:type="default" r:id="rId9"/>
      <w:footerReference w:type="first" r:id="rId10"/>
      <w:pgSz w:w="11905" w:h="16837"/>
      <w:pgMar w:top="567" w:right="851" w:bottom="1134" w:left="1418" w:header="113" w:footer="57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20E" w:rsidRDefault="00AA720E">
      <w:r>
        <w:separator/>
      </w:r>
    </w:p>
  </w:endnote>
  <w:endnote w:type="continuationSeparator" w:id="0">
    <w:p w:rsidR="00AA720E" w:rsidRDefault="00AA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8C7" w:rsidRDefault="00AA720E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B49" w:rsidRDefault="0073613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312E4" w:rsidRPr="001312E4">
      <w:rPr>
        <w:noProof/>
        <w:lang w:val="ru-RU"/>
      </w:rPr>
      <w:t>1</w:t>
    </w:r>
    <w:r>
      <w:fldChar w:fldCharType="end"/>
    </w:r>
  </w:p>
  <w:p w:rsidR="006C78C7" w:rsidRDefault="00AA720E">
    <w:pPr>
      <w:pStyle w:val="Style8"/>
      <w:widowControl/>
      <w:ind w:left="5065" w:right="11"/>
      <w:jc w:val="both"/>
      <w:rPr>
        <w:rStyle w:val="FontStyle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DA4" w:rsidRPr="00CF7DA4" w:rsidRDefault="00736139">
    <w:pPr>
      <w:pStyle w:val="a3"/>
      <w:jc w:val="center"/>
      <w:rPr>
        <w:rFonts w:ascii="Times New Roman" w:hAnsi="Times New Roman"/>
      </w:rPr>
    </w:pPr>
    <w:r w:rsidRPr="00CF7DA4">
      <w:rPr>
        <w:rFonts w:ascii="Times New Roman" w:hAnsi="Times New Roman"/>
      </w:rPr>
      <w:fldChar w:fldCharType="begin"/>
    </w:r>
    <w:r w:rsidRPr="00CF7DA4">
      <w:rPr>
        <w:rFonts w:ascii="Times New Roman" w:hAnsi="Times New Roman"/>
      </w:rPr>
      <w:instrText>PAGE   \* MERGEFORMAT</w:instrText>
    </w:r>
    <w:r w:rsidRPr="00CF7DA4">
      <w:rPr>
        <w:rFonts w:ascii="Times New Roman" w:hAnsi="Times New Roman"/>
      </w:rPr>
      <w:fldChar w:fldCharType="separate"/>
    </w:r>
    <w:r w:rsidRPr="00266379">
      <w:rPr>
        <w:rFonts w:ascii="Times New Roman" w:hAnsi="Times New Roman"/>
        <w:noProof/>
        <w:lang w:val="ru-RU"/>
      </w:rPr>
      <w:t>2</w:t>
    </w:r>
    <w:r w:rsidRPr="00CF7DA4">
      <w:rPr>
        <w:rFonts w:ascii="Times New Roman" w:hAnsi="Times New Roman"/>
      </w:rPr>
      <w:fldChar w:fldCharType="end"/>
    </w:r>
  </w:p>
  <w:p w:rsidR="006C78C7" w:rsidRDefault="00AA720E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20E" w:rsidRDefault="00AA720E">
      <w:r>
        <w:separator/>
      </w:r>
    </w:p>
  </w:footnote>
  <w:footnote w:type="continuationSeparator" w:id="0">
    <w:p w:rsidR="00AA720E" w:rsidRDefault="00AA7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5C5"/>
    <w:multiLevelType w:val="hybridMultilevel"/>
    <w:tmpl w:val="1FF2DEF8"/>
    <w:lvl w:ilvl="0" w:tplc="CB62260A">
      <w:start w:val="1"/>
      <w:numFmt w:val="decimal"/>
      <w:lvlText w:val="5.2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E7F60"/>
    <w:multiLevelType w:val="singleLevel"/>
    <w:tmpl w:val="C7EA110C"/>
    <w:lvl w:ilvl="0">
      <w:start w:val="2"/>
      <w:numFmt w:val="decimal"/>
      <w:lvlText w:val="5.1.%1."/>
      <w:legacy w:legacy="1" w:legacySpace="0" w:legacyIndent="740"/>
      <w:lvlJc w:val="left"/>
      <w:rPr>
        <w:rFonts w:ascii="Times New Roman" w:hAnsi="Times New Roman" w:cs="Times New Roman" w:hint="default"/>
      </w:rPr>
    </w:lvl>
  </w:abstractNum>
  <w:abstractNum w:abstractNumId="2">
    <w:nsid w:val="0E771B90"/>
    <w:multiLevelType w:val="singleLevel"/>
    <w:tmpl w:val="269A5736"/>
    <w:lvl w:ilvl="0">
      <w:start w:val="1"/>
      <w:numFmt w:val="decimal"/>
      <w:lvlText w:val="4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>
    <w:nsid w:val="14B93F70"/>
    <w:multiLevelType w:val="hybridMultilevel"/>
    <w:tmpl w:val="F24E1C20"/>
    <w:lvl w:ilvl="0" w:tplc="9B6E7B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03082"/>
    <w:multiLevelType w:val="hybridMultilevel"/>
    <w:tmpl w:val="4F5E510A"/>
    <w:lvl w:ilvl="0" w:tplc="9B6E7B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497CA8"/>
    <w:multiLevelType w:val="hybridMultilevel"/>
    <w:tmpl w:val="0A8A9222"/>
    <w:lvl w:ilvl="0" w:tplc="9B6E7B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2F943F4"/>
    <w:multiLevelType w:val="singleLevel"/>
    <w:tmpl w:val="38E881E6"/>
    <w:lvl w:ilvl="0">
      <w:start w:val="4"/>
      <w:numFmt w:val="decimal"/>
      <w:lvlText w:val="9.%1."/>
      <w:legacy w:legacy="1" w:legacySpace="0" w:legacyIndent="535"/>
      <w:lvlJc w:val="left"/>
      <w:rPr>
        <w:rFonts w:ascii="Times New Roman" w:hAnsi="Times New Roman" w:cs="Times New Roman" w:hint="default"/>
      </w:rPr>
    </w:lvl>
  </w:abstractNum>
  <w:abstractNum w:abstractNumId="7">
    <w:nsid w:val="352C09C2"/>
    <w:multiLevelType w:val="singleLevel"/>
    <w:tmpl w:val="1984204E"/>
    <w:lvl w:ilvl="0">
      <w:start w:val="6"/>
      <w:numFmt w:val="decimal"/>
      <w:lvlText w:val="5.1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8">
    <w:nsid w:val="3CCD4194"/>
    <w:multiLevelType w:val="multilevel"/>
    <w:tmpl w:val="01C438B8"/>
    <w:lvl w:ilvl="0">
      <w:start w:val="8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42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55921C42"/>
    <w:multiLevelType w:val="singleLevel"/>
    <w:tmpl w:val="3A52B6E2"/>
    <w:lvl w:ilvl="0">
      <w:start w:val="1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0">
    <w:nsid w:val="566D6334"/>
    <w:multiLevelType w:val="multilevel"/>
    <w:tmpl w:val="21FAF5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57D41727"/>
    <w:multiLevelType w:val="hybridMultilevel"/>
    <w:tmpl w:val="E5B6F4CC"/>
    <w:lvl w:ilvl="0" w:tplc="CB3A0F98">
      <w:start w:val="4"/>
      <w:numFmt w:val="decimal"/>
      <w:lvlText w:val="4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BF523B"/>
    <w:multiLevelType w:val="hybridMultilevel"/>
    <w:tmpl w:val="BF129048"/>
    <w:lvl w:ilvl="0" w:tplc="6CB48EC8">
      <w:start w:val="2"/>
      <w:numFmt w:val="decimal"/>
      <w:lvlText w:val="2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22C73F5"/>
    <w:multiLevelType w:val="singleLevel"/>
    <w:tmpl w:val="9A9CEE02"/>
    <w:lvl w:ilvl="0">
      <w:start w:val="4"/>
      <w:numFmt w:val="decimal"/>
      <w:lvlText w:val="8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14">
    <w:nsid w:val="6504211E"/>
    <w:multiLevelType w:val="singleLevel"/>
    <w:tmpl w:val="7A2C6B74"/>
    <w:lvl w:ilvl="0">
      <w:start w:val="1"/>
      <w:numFmt w:val="decimal"/>
      <w:lvlText w:val="7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5">
    <w:nsid w:val="65663FB3"/>
    <w:multiLevelType w:val="multilevel"/>
    <w:tmpl w:val="0C84A4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6">
    <w:nsid w:val="67BC606C"/>
    <w:multiLevelType w:val="singleLevel"/>
    <w:tmpl w:val="DACC6BA2"/>
    <w:lvl w:ilvl="0">
      <w:start w:val="2"/>
      <w:numFmt w:val="decimal"/>
      <w:lvlText w:val="8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7">
    <w:nsid w:val="6AAA4FA4"/>
    <w:multiLevelType w:val="hybridMultilevel"/>
    <w:tmpl w:val="1CAEB62A"/>
    <w:lvl w:ilvl="0" w:tplc="9B6E7B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F935DA"/>
    <w:multiLevelType w:val="hybridMultilevel"/>
    <w:tmpl w:val="49DE2768"/>
    <w:lvl w:ilvl="0" w:tplc="DA0A6BE0">
      <w:start w:val="1"/>
      <w:numFmt w:val="decimal"/>
      <w:lvlText w:val="3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B42142"/>
    <w:multiLevelType w:val="hybridMultilevel"/>
    <w:tmpl w:val="4A7029FE"/>
    <w:lvl w:ilvl="0" w:tplc="9B6E7B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30AB07C">
      <w:start w:val="5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7"/>
  </w:num>
  <w:num w:numId="5">
    <w:abstractNumId w:val="14"/>
  </w:num>
  <w:num w:numId="6">
    <w:abstractNumId w:val="16"/>
  </w:num>
  <w:num w:numId="7">
    <w:abstractNumId w:val="13"/>
  </w:num>
  <w:num w:numId="8">
    <w:abstractNumId w:val="6"/>
  </w:num>
  <w:num w:numId="9">
    <w:abstractNumId w:val="12"/>
  </w:num>
  <w:num w:numId="10">
    <w:abstractNumId w:val="18"/>
  </w:num>
  <w:num w:numId="11">
    <w:abstractNumId w:val="3"/>
  </w:num>
  <w:num w:numId="12">
    <w:abstractNumId w:val="19"/>
  </w:num>
  <w:num w:numId="13">
    <w:abstractNumId w:val="11"/>
  </w:num>
  <w:num w:numId="14">
    <w:abstractNumId w:val="0"/>
  </w:num>
  <w:num w:numId="15">
    <w:abstractNumId w:val="17"/>
  </w:num>
  <w:num w:numId="16">
    <w:abstractNumId w:val="5"/>
  </w:num>
  <w:num w:numId="17">
    <w:abstractNumId w:val="4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E8"/>
    <w:rsid w:val="000029E5"/>
    <w:rsid w:val="000054A2"/>
    <w:rsid w:val="000104AB"/>
    <w:rsid w:val="00013A92"/>
    <w:rsid w:val="00015C13"/>
    <w:rsid w:val="00020154"/>
    <w:rsid w:val="00026C23"/>
    <w:rsid w:val="00030E00"/>
    <w:rsid w:val="0003351C"/>
    <w:rsid w:val="00034857"/>
    <w:rsid w:val="00035F08"/>
    <w:rsid w:val="00035FF1"/>
    <w:rsid w:val="00036D68"/>
    <w:rsid w:val="000423F5"/>
    <w:rsid w:val="00042E95"/>
    <w:rsid w:val="000443BC"/>
    <w:rsid w:val="000504F3"/>
    <w:rsid w:val="000522CA"/>
    <w:rsid w:val="0005573D"/>
    <w:rsid w:val="00056CCA"/>
    <w:rsid w:val="00062702"/>
    <w:rsid w:val="00063094"/>
    <w:rsid w:val="00065036"/>
    <w:rsid w:val="00065A39"/>
    <w:rsid w:val="00065F3A"/>
    <w:rsid w:val="000666E5"/>
    <w:rsid w:val="00067904"/>
    <w:rsid w:val="0007159B"/>
    <w:rsid w:val="00075EAB"/>
    <w:rsid w:val="00084EBF"/>
    <w:rsid w:val="00085BD7"/>
    <w:rsid w:val="00086BC0"/>
    <w:rsid w:val="000870E1"/>
    <w:rsid w:val="0008779D"/>
    <w:rsid w:val="00092659"/>
    <w:rsid w:val="000930D4"/>
    <w:rsid w:val="000937ED"/>
    <w:rsid w:val="00094A2A"/>
    <w:rsid w:val="00094EF0"/>
    <w:rsid w:val="000961A5"/>
    <w:rsid w:val="00096554"/>
    <w:rsid w:val="00096583"/>
    <w:rsid w:val="000B1D33"/>
    <w:rsid w:val="000B21AC"/>
    <w:rsid w:val="000B30D9"/>
    <w:rsid w:val="000B776B"/>
    <w:rsid w:val="000B7D1D"/>
    <w:rsid w:val="000C1F68"/>
    <w:rsid w:val="000C60AE"/>
    <w:rsid w:val="000C6C07"/>
    <w:rsid w:val="000D1EF9"/>
    <w:rsid w:val="000D4071"/>
    <w:rsid w:val="000D41A3"/>
    <w:rsid w:val="000D4470"/>
    <w:rsid w:val="000D495A"/>
    <w:rsid w:val="000D4C76"/>
    <w:rsid w:val="000D4F8C"/>
    <w:rsid w:val="000D6A8E"/>
    <w:rsid w:val="000D7286"/>
    <w:rsid w:val="000E0F1A"/>
    <w:rsid w:val="000E40B4"/>
    <w:rsid w:val="000E49C3"/>
    <w:rsid w:val="000E7339"/>
    <w:rsid w:val="000F01DE"/>
    <w:rsid w:val="000F23DE"/>
    <w:rsid w:val="000F2582"/>
    <w:rsid w:val="000F3153"/>
    <w:rsid w:val="000F32B3"/>
    <w:rsid w:val="000F6B63"/>
    <w:rsid w:val="00101738"/>
    <w:rsid w:val="00113EC6"/>
    <w:rsid w:val="001140E2"/>
    <w:rsid w:val="00120D03"/>
    <w:rsid w:val="00120E2F"/>
    <w:rsid w:val="001212AB"/>
    <w:rsid w:val="001214DE"/>
    <w:rsid w:val="001230F0"/>
    <w:rsid w:val="00126D63"/>
    <w:rsid w:val="001273C9"/>
    <w:rsid w:val="00131117"/>
    <w:rsid w:val="001312E4"/>
    <w:rsid w:val="001312F3"/>
    <w:rsid w:val="00132024"/>
    <w:rsid w:val="001322E7"/>
    <w:rsid w:val="00132651"/>
    <w:rsid w:val="00134399"/>
    <w:rsid w:val="001348A3"/>
    <w:rsid w:val="00134EB9"/>
    <w:rsid w:val="00136D64"/>
    <w:rsid w:val="001370BC"/>
    <w:rsid w:val="0013737D"/>
    <w:rsid w:val="00141176"/>
    <w:rsid w:val="0014129E"/>
    <w:rsid w:val="00142707"/>
    <w:rsid w:val="0014735A"/>
    <w:rsid w:val="00147478"/>
    <w:rsid w:val="00151049"/>
    <w:rsid w:val="00151305"/>
    <w:rsid w:val="00151379"/>
    <w:rsid w:val="0015187D"/>
    <w:rsid w:val="001530E3"/>
    <w:rsid w:val="00153AC0"/>
    <w:rsid w:val="0015471F"/>
    <w:rsid w:val="001550E5"/>
    <w:rsid w:val="00155D7E"/>
    <w:rsid w:val="0016254B"/>
    <w:rsid w:val="001700A2"/>
    <w:rsid w:val="0017034C"/>
    <w:rsid w:val="00171339"/>
    <w:rsid w:val="00173E07"/>
    <w:rsid w:val="001749AB"/>
    <w:rsid w:val="001770BB"/>
    <w:rsid w:val="001772AE"/>
    <w:rsid w:val="00180065"/>
    <w:rsid w:val="0018054F"/>
    <w:rsid w:val="00182257"/>
    <w:rsid w:val="00195D0A"/>
    <w:rsid w:val="001A2A7C"/>
    <w:rsid w:val="001A2AB6"/>
    <w:rsid w:val="001A3789"/>
    <w:rsid w:val="001A3D9E"/>
    <w:rsid w:val="001A5335"/>
    <w:rsid w:val="001B0A60"/>
    <w:rsid w:val="001B46C2"/>
    <w:rsid w:val="001B5CBA"/>
    <w:rsid w:val="001B7C39"/>
    <w:rsid w:val="001C0B87"/>
    <w:rsid w:val="001C114D"/>
    <w:rsid w:val="001C1897"/>
    <w:rsid w:val="001C2CAD"/>
    <w:rsid w:val="001C3E8E"/>
    <w:rsid w:val="001C45BD"/>
    <w:rsid w:val="001C4672"/>
    <w:rsid w:val="001C793C"/>
    <w:rsid w:val="001D0C7E"/>
    <w:rsid w:val="001D0D24"/>
    <w:rsid w:val="001D1B2D"/>
    <w:rsid w:val="001D6ABA"/>
    <w:rsid w:val="001E2464"/>
    <w:rsid w:val="001E2A70"/>
    <w:rsid w:val="001E6E5C"/>
    <w:rsid w:val="001E6F35"/>
    <w:rsid w:val="001F1B95"/>
    <w:rsid w:val="001F550A"/>
    <w:rsid w:val="001F6952"/>
    <w:rsid w:val="001F6E1A"/>
    <w:rsid w:val="001F7DC6"/>
    <w:rsid w:val="00201549"/>
    <w:rsid w:val="0020316C"/>
    <w:rsid w:val="00203607"/>
    <w:rsid w:val="0020632C"/>
    <w:rsid w:val="00206501"/>
    <w:rsid w:val="00210152"/>
    <w:rsid w:val="002140A5"/>
    <w:rsid w:val="00214627"/>
    <w:rsid w:val="00217724"/>
    <w:rsid w:val="0022188E"/>
    <w:rsid w:val="00221984"/>
    <w:rsid w:val="00221DB9"/>
    <w:rsid w:val="002232AC"/>
    <w:rsid w:val="00226B46"/>
    <w:rsid w:val="00227526"/>
    <w:rsid w:val="002277BF"/>
    <w:rsid w:val="00233A61"/>
    <w:rsid w:val="00235702"/>
    <w:rsid w:val="002357CC"/>
    <w:rsid w:val="002363B9"/>
    <w:rsid w:val="00237C0F"/>
    <w:rsid w:val="002409ED"/>
    <w:rsid w:val="0024482E"/>
    <w:rsid w:val="0024675B"/>
    <w:rsid w:val="0024766C"/>
    <w:rsid w:val="00247AE9"/>
    <w:rsid w:val="00250B27"/>
    <w:rsid w:val="00253933"/>
    <w:rsid w:val="00253B8A"/>
    <w:rsid w:val="00255E5A"/>
    <w:rsid w:val="00256A49"/>
    <w:rsid w:val="00260931"/>
    <w:rsid w:val="002628E2"/>
    <w:rsid w:val="002647A0"/>
    <w:rsid w:val="00265558"/>
    <w:rsid w:val="00265735"/>
    <w:rsid w:val="00267B55"/>
    <w:rsid w:val="00271C59"/>
    <w:rsid w:val="00271F2B"/>
    <w:rsid w:val="00272497"/>
    <w:rsid w:val="002776B8"/>
    <w:rsid w:val="002827E6"/>
    <w:rsid w:val="00282D08"/>
    <w:rsid w:val="00291D4D"/>
    <w:rsid w:val="00291DD1"/>
    <w:rsid w:val="0029683B"/>
    <w:rsid w:val="002A256E"/>
    <w:rsid w:val="002A6480"/>
    <w:rsid w:val="002A77A3"/>
    <w:rsid w:val="002B50AC"/>
    <w:rsid w:val="002B5D38"/>
    <w:rsid w:val="002B7E69"/>
    <w:rsid w:val="002C06B7"/>
    <w:rsid w:val="002C1C47"/>
    <w:rsid w:val="002C1CDC"/>
    <w:rsid w:val="002C3C29"/>
    <w:rsid w:val="002C4D46"/>
    <w:rsid w:val="002C5880"/>
    <w:rsid w:val="002C5913"/>
    <w:rsid w:val="002C79A1"/>
    <w:rsid w:val="002D008B"/>
    <w:rsid w:val="002D0CA6"/>
    <w:rsid w:val="002D12C4"/>
    <w:rsid w:val="002D1888"/>
    <w:rsid w:val="002D3FD1"/>
    <w:rsid w:val="002D508E"/>
    <w:rsid w:val="002D5BC9"/>
    <w:rsid w:val="002D7458"/>
    <w:rsid w:val="002E0418"/>
    <w:rsid w:val="002F1E9B"/>
    <w:rsid w:val="002F25B4"/>
    <w:rsid w:val="002F5702"/>
    <w:rsid w:val="002F66D7"/>
    <w:rsid w:val="00304259"/>
    <w:rsid w:val="003043D5"/>
    <w:rsid w:val="003102A5"/>
    <w:rsid w:val="0031030D"/>
    <w:rsid w:val="003137F5"/>
    <w:rsid w:val="003171B7"/>
    <w:rsid w:val="00317725"/>
    <w:rsid w:val="00322FAF"/>
    <w:rsid w:val="00324AF5"/>
    <w:rsid w:val="00325BFA"/>
    <w:rsid w:val="0032764D"/>
    <w:rsid w:val="00330665"/>
    <w:rsid w:val="0033277E"/>
    <w:rsid w:val="00334655"/>
    <w:rsid w:val="00336052"/>
    <w:rsid w:val="00336CE2"/>
    <w:rsid w:val="00336E5B"/>
    <w:rsid w:val="003403FA"/>
    <w:rsid w:val="00340587"/>
    <w:rsid w:val="00340CBA"/>
    <w:rsid w:val="00341671"/>
    <w:rsid w:val="003423E7"/>
    <w:rsid w:val="003433FA"/>
    <w:rsid w:val="00346CCD"/>
    <w:rsid w:val="00347BB0"/>
    <w:rsid w:val="00350748"/>
    <w:rsid w:val="00355FD9"/>
    <w:rsid w:val="00362A16"/>
    <w:rsid w:val="003637C1"/>
    <w:rsid w:val="003654E8"/>
    <w:rsid w:val="00370847"/>
    <w:rsid w:val="00374580"/>
    <w:rsid w:val="00374C51"/>
    <w:rsid w:val="00376015"/>
    <w:rsid w:val="00381F77"/>
    <w:rsid w:val="0038326C"/>
    <w:rsid w:val="00383EC9"/>
    <w:rsid w:val="003841D6"/>
    <w:rsid w:val="00387E7F"/>
    <w:rsid w:val="00391D56"/>
    <w:rsid w:val="00394DA6"/>
    <w:rsid w:val="00396957"/>
    <w:rsid w:val="003970E6"/>
    <w:rsid w:val="00397495"/>
    <w:rsid w:val="003A3046"/>
    <w:rsid w:val="003B0FE5"/>
    <w:rsid w:val="003B535E"/>
    <w:rsid w:val="003B7167"/>
    <w:rsid w:val="003B7ACE"/>
    <w:rsid w:val="003C1106"/>
    <w:rsid w:val="003C26EE"/>
    <w:rsid w:val="003C38FA"/>
    <w:rsid w:val="003C5AB6"/>
    <w:rsid w:val="003D1CB4"/>
    <w:rsid w:val="003D1E3E"/>
    <w:rsid w:val="003D22E7"/>
    <w:rsid w:val="003E2985"/>
    <w:rsid w:val="003F0172"/>
    <w:rsid w:val="003F0510"/>
    <w:rsid w:val="003F1707"/>
    <w:rsid w:val="003F5922"/>
    <w:rsid w:val="004001C4"/>
    <w:rsid w:val="00401319"/>
    <w:rsid w:val="00410043"/>
    <w:rsid w:val="004122FF"/>
    <w:rsid w:val="00415119"/>
    <w:rsid w:val="00415996"/>
    <w:rsid w:val="0041749C"/>
    <w:rsid w:val="00420D95"/>
    <w:rsid w:val="00424412"/>
    <w:rsid w:val="00424602"/>
    <w:rsid w:val="00427C90"/>
    <w:rsid w:val="00430E1B"/>
    <w:rsid w:val="00431781"/>
    <w:rsid w:val="0043382E"/>
    <w:rsid w:val="004347A5"/>
    <w:rsid w:val="00435E9E"/>
    <w:rsid w:val="0043613D"/>
    <w:rsid w:val="004367EC"/>
    <w:rsid w:val="00440973"/>
    <w:rsid w:val="00441D7D"/>
    <w:rsid w:val="004444B1"/>
    <w:rsid w:val="00446ADA"/>
    <w:rsid w:val="0044742C"/>
    <w:rsid w:val="00447BBA"/>
    <w:rsid w:val="00450171"/>
    <w:rsid w:val="00450310"/>
    <w:rsid w:val="00454590"/>
    <w:rsid w:val="00462A7D"/>
    <w:rsid w:val="004630A5"/>
    <w:rsid w:val="00463B7F"/>
    <w:rsid w:val="00463CF1"/>
    <w:rsid w:val="00464283"/>
    <w:rsid w:val="0046742F"/>
    <w:rsid w:val="00467550"/>
    <w:rsid w:val="00467575"/>
    <w:rsid w:val="00470BD2"/>
    <w:rsid w:val="0047197E"/>
    <w:rsid w:val="00472960"/>
    <w:rsid w:val="00475058"/>
    <w:rsid w:val="00475390"/>
    <w:rsid w:val="004756DF"/>
    <w:rsid w:val="0047787E"/>
    <w:rsid w:val="00480FEB"/>
    <w:rsid w:val="0048230E"/>
    <w:rsid w:val="0048247A"/>
    <w:rsid w:val="004834F3"/>
    <w:rsid w:val="00484E74"/>
    <w:rsid w:val="00486334"/>
    <w:rsid w:val="0049701D"/>
    <w:rsid w:val="004A11AA"/>
    <w:rsid w:val="004A3D10"/>
    <w:rsid w:val="004B0709"/>
    <w:rsid w:val="004B300D"/>
    <w:rsid w:val="004B618E"/>
    <w:rsid w:val="004B6D3B"/>
    <w:rsid w:val="004B74DE"/>
    <w:rsid w:val="004C11EE"/>
    <w:rsid w:val="004C4000"/>
    <w:rsid w:val="004C4581"/>
    <w:rsid w:val="004C4C8A"/>
    <w:rsid w:val="004C5B6E"/>
    <w:rsid w:val="004C618B"/>
    <w:rsid w:val="004D0AAD"/>
    <w:rsid w:val="004D0EE8"/>
    <w:rsid w:val="004D12C1"/>
    <w:rsid w:val="004D2F89"/>
    <w:rsid w:val="004D3A0F"/>
    <w:rsid w:val="004D5C9D"/>
    <w:rsid w:val="004D72E8"/>
    <w:rsid w:val="004E4881"/>
    <w:rsid w:val="004E7C02"/>
    <w:rsid w:val="004F0B9B"/>
    <w:rsid w:val="004F202A"/>
    <w:rsid w:val="004F34FA"/>
    <w:rsid w:val="00503F68"/>
    <w:rsid w:val="00504379"/>
    <w:rsid w:val="00505742"/>
    <w:rsid w:val="00507567"/>
    <w:rsid w:val="0051148A"/>
    <w:rsid w:val="00511BD5"/>
    <w:rsid w:val="00512727"/>
    <w:rsid w:val="005164FD"/>
    <w:rsid w:val="00516879"/>
    <w:rsid w:val="00517048"/>
    <w:rsid w:val="0051759D"/>
    <w:rsid w:val="00517C22"/>
    <w:rsid w:val="0052057F"/>
    <w:rsid w:val="00521444"/>
    <w:rsid w:val="005235C5"/>
    <w:rsid w:val="0052419F"/>
    <w:rsid w:val="0052714E"/>
    <w:rsid w:val="00527EA4"/>
    <w:rsid w:val="00531697"/>
    <w:rsid w:val="0053216A"/>
    <w:rsid w:val="005322FD"/>
    <w:rsid w:val="0053360A"/>
    <w:rsid w:val="00535361"/>
    <w:rsid w:val="00541236"/>
    <w:rsid w:val="00542892"/>
    <w:rsid w:val="00543445"/>
    <w:rsid w:val="0054375C"/>
    <w:rsid w:val="00543C95"/>
    <w:rsid w:val="005454F0"/>
    <w:rsid w:val="005471F7"/>
    <w:rsid w:val="005476C5"/>
    <w:rsid w:val="00550C2F"/>
    <w:rsid w:val="00554EC5"/>
    <w:rsid w:val="00560FCD"/>
    <w:rsid w:val="00561849"/>
    <w:rsid w:val="00562AB6"/>
    <w:rsid w:val="0056304B"/>
    <w:rsid w:val="00563987"/>
    <w:rsid w:val="00566B50"/>
    <w:rsid w:val="00567C20"/>
    <w:rsid w:val="00572F5C"/>
    <w:rsid w:val="005764DC"/>
    <w:rsid w:val="00576A31"/>
    <w:rsid w:val="00585595"/>
    <w:rsid w:val="00586B1A"/>
    <w:rsid w:val="00586DC5"/>
    <w:rsid w:val="0058714F"/>
    <w:rsid w:val="00590BED"/>
    <w:rsid w:val="00597CEE"/>
    <w:rsid w:val="005A2975"/>
    <w:rsid w:val="005A2B67"/>
    <w:rsid w:val="005A3DB8"/>
    <w:rsid w:val="005A4A56"/>
    <w:rsid w:val="005A66CC"/>
    <w:rsid w:val="005B0C66"/>
    <w:rsid w:val="005B1453"/>
    <w:rsid w:val="005B158B"/>
    <w:rsid w:val="005B50EE"/>
    <w:rsid w:val="005B5AB3"/>
    <w:rsid w:val="005B6BC0"/>
    <w:rsid w:val="005C1476"/>
    <w:rsid w:val="005C2A3A"/>
    <w:rsid w:val="005C46E3"/>
    <w:rsid w:val="005D0388"/>
    <w:rsid w:val="005D077E"/>
    <w:rsid w:val="005D2184"/>
    <w:rsid w:val="005D3E35"/>
    <w:rsid w:val="005D624C"/>
    <w:rsid w:val="005E5834"/>
    <w:rsid w:val="005F06CC"/>
    <w:rsid w:val="005F30CD"/>
    <w:rsid w:val="005F648B"/>
    <w:rsid w:val="00600AC1"/>
    <w:rsid w:val="00600E60"/>
    <w:rsid w:val="006012ED"/>
    <w:rsid w:val="006033D6"/>
    <w:rsid w:val="006034CB"/>
    <w:rsid w:val="0060360F"/>
    <w:rsid w:val="00604695"/>
    <w:rsid w:val="00605374"/>
    <w:rsid w:val="0060541F"/>
    <w:rsid w:val="006116A0"/>
    <w:rsid w:val="00612AD9"/>
    <w:rsid w:val="00613C4C"/>
    <w:rsid w:val="00614553"/>
    <w:rsid w:val="006203F4"/>
    <w:rsid w:val="00620879"/>
    <w:rsid w:val="00622668"/>
    <w:rsid w:val="006247A2"/>
    <w:rsid w:val="00625C65"/>
    <w:rsid w:val="0062693D"/>
    <w:rsid w:val="00626B87"/>
    <w:rsid w:val="00627331"/>
    <w:rsid w:val="00627341"/>
    <w:rsid w:val="00627A38"/>
    <w:rsid w:val="00630944"/>
    <w:rsid w:val="00635884"/>
    <w:rsid w:val="00636EE7"/>
    <w:rsid w:val="006430E6"/>
    <w:rsid w:val="0064323A"/>
    <w:rsid w:val="00645468"/>
    <w:rsid w:val="00652246"/>
    <w:rsid w:val="006535DE"/>
    <w:rsid w:val="0066040C"/>
    <w:rsid w:val="006622D6"/>
    <w:rsid w:val="006643CC"/>
    <w:rsid w:val="006708BE"/>
    <w:rsid w:val="00670DE0"/>
    <w:rsid w:val="00671FA4"/>
    <w:rsid w:val="006729EA"/>
    <w:rsid w:val="0067451F"/>
    <w:rsid w:val="006746CF"/>
    <w:rsid w:val="00675BF7"/>
    <w:rsid w:val="00683168"/>
    <w:rsid w:val="00684FDF"/>
    <w:rsid w:val="0068687E"/>
    <w:rsid w:val="00690673"/>
    <w:rsid w:val="00691088"/>
    <w:rsid w:val="00693A5E"/>
    <w:rsid w:val="0069421A"/>
    <w:rsid w:val="00697EC3"/>
    <w:rsid w:val="006A2BCC"/>
    <w:rsid w:val="006A3C79"/>
    <w:rsid w:val="006A6650"/>
    <w:rsid w:val="006B051E"/>
    <w:rsid w:val="006B0DAC"/>
    <w:rsid w:val="006B17B6"/>
    <w:rsid w:val="006B1A4E"/>
    <w:rsid w:val="006B2508"/>
    <w:rsid w:val="006B3B86"/>
    <w:rsid w:val="006B5343"/>
    <w:rsid w:val="006B5E56"/>
    <w:rsid w:val="006C0562"/>
    <w:rsid w:val="006C18B1"/>
    <w:rsid w:val="006C1A3A"/>
    <w:rsid w:val="006C2093"/>
    <w:rsid w:val="006C4132"/>
    <w:rsid w:val="006C4DBF"/>
    <w:rsid w:val="006C60D0"/>
    <w:rsid w:val="006D2A14"/>
    <w:rsid w:val="006D3128"/>
    <w:rsid w:val="006D4774"/>
    <w:rsid w:val="006D57CA"/>
    <w:rsid w:val="006D5D23"/>
    <w:rsid w:val="006D5DB1"/>
    <w:rsid w:val="006D715F"/>
    <w:rsid w:val="006D7F49"/>
    <w:rsid w:val="006E02E6"/>
    <w:rsid w:val="006E29B5"/>
    <w:rsid w:val="006E3A38"/>
    <w:rsid w:val="006E50CD"/>
    <w:rsid w:val="006E78B8"/>
    <w:rsid w:val="006E7EA3"/>
    <w:rsid w:val="006F15A2"/>
    <w:rsid w:val="006F42F1"/>
    <w:rsid w:val="006F4A22"/>
    <w:rsid w:val="006F65B9"/>
    <w:rsid w:val="00704F45"/>
    <w:rsid w:val="00710F5C"/>
    <w:rsid w:val="007173DB"/>
    <w:rsid w:val="00722B93"/>
    <w:rsid w:val="00722DCE"/>
    <w:rsid w:val="007248E6"/>
    <w:rsid w:val="007276F8"/>
    <w:rsid w:val="00732AEA"/>
    <w:rsid w:val="00734AFE"/>
    <w:rsid w:val="007356F0"/>
    <w:rsid w:val="00735CA4"/>
    <w:rsid w:val="00736139"/>
    <w:rsid w:val="0074184E"/>
    <w:rsid w:val="00745306"/>
    <w:rsid w:val="00746518"/>
    <w:rsid w:val="0074759D"/>
    <w:rsid w:val="00747ADB"/>
    <w:rsid w:val="007543A4"/>
    <w:rsid w:val="00754C8B"/>
    <w:rsid w:val="00761879"/>
    <w:rsid w:val="00763A79"/>
    <w:rsid w:val="007646EF"/>
    <w:rsid w:val="00765424"/>
    <w:rsid w:val="00766B24"/>
    <w:rsid w:val="007709A1"/>
    <w:rsid w:val="00771297"/>
    <w:rsid w:val="00771D39"/>
    <w:rsid w:val="007728F8"/>
    <w:rsid w:val="00777349"/>
    <w:rsid w:val="00777F5B"/>
    <w:rsid w:val="007809A2"/>
    <w:rsid w:val="007864CF"/>
    <w:rsid w:val="007875E4"/>
    <w:rsid w:val="00790BDD"/>
    <w:rsid w:val="0079129C"/>
    <w:rsid w:val="00791436"/>
    <w:rsid w:val="00792E8C"/>
    <w:rsid w:val="007935B2"/>
    <w:rsid w:val="00793D9D"/>
    <w:rsid w:val="00794C0B"/>
    <w:rsid w:val="007953A0"/>
    <w:rsid w:val="00795685"/>
    <w:rsid w:val="007960A5"/>
    <w:rsid w:val="007A244D"/>
    <w:rsid w:val="007A3A44"/>
    <w:rsid w:val="007A45FB"/>
    <w:rsid w:val="007A51B5"/>
    <w:rsid w:val="007A5751"/>
    <w:rsid w:val="007B20B2"/>
    <w:rsid w:val="007B56E0"/>
    <w:rsid w:val="007B6913"/>
    <w:rsid w:val="007B7AAC"/>
    <w:rsid w:val="007C5832"/>
    <w:rsid w:val="007D14AB"/>
    <w:rsid w:val="007D19AA"/>
    <w:rsid w:val="007D1A04"/>
    <w:rsid w:val="007D2476"/>
    <w:rsid w:val="007D4510"/>
    <w:rsid w:val="007D664E"/>
    <w:rsid w:val="007F1D42"/>
    <w:rsid w:val="007F2B23"/>
    <w:rsid w:val="0080336C"/>
    <w:rsid w:val="00807D0A"/>
    <w:rsid w:val="008148AA"/>
    <w:rsid w:val="00814F07"/>
    <w:rsid w:val="0081602F"/>
    <w:rsid w:val="00821499"/>
    <w:rsid w:val="00821EB8"/>
    <w:rsid w:val="008241B8"/>
    <w:rsid w:val="00825E27"/>
    <w:rsid w:val="00826B17"/>
    <w:rsid w:val="00827434"/>
    <w:rsid w:val="0083196A"/>
    <w:rsid w:val="00831D03"/>
    <w:rsid w:val="008345A0"/>
    <w:rsid w:val="0083674B"/>
    <w:rsid w:val="0084013A"/>
    <w:rsid w:val="00840399"/>
    <w:rsid w:val="00840790"/>
    <w:rsid w:val="008452B5"/>
    <w:rsid w:val="00846A1E"/>
    <w:rsid w:val="00847711"/>
    <w:rsid w:val="00850D97"/>
    <w:rsid w:val="0085220F"/>
    <w:rsid w:val="008531AF"/>
    <w:rsid w:val="00853E27"/>
    <w:rsid w:val="00856754"/>
    <w:rsid w:val="00860A3A"/>
    <w:rsid w:val="00861403"/>
    <w:rsid w:val="00861C2C"/>
    <w:rsid w:val="00862FFE"/>
    <w:rsid w:val="008657F3"/>
    <w:rsid w:val="00872867"/>
    <w:rsid w:val="0087367A"/>
    <w:rsid w:val="008775D5"/>
    <w:rsid w:val="008777F4"/>
    <w:rsid w:val="00880DA7"/>
    <w:rsid w:val="00882473"/>
    <w:rsid w:val="0088284A"/>
    <w:rsid w:val="00882B08"/>
    <w:rsid w:val="008831D1"/>
    <w:rsid w:val="008848AE"/>
    <w:rsid w:val="00887B0D"/>
    <w:rsid w:val="008900AB"/>
    <w:rsid w:val="00892642"/>
    <w:rsid w:val="0089290C"/>
    <w:rsid w:val="0089430D"/>
    <w:rsid w:val="00897EB9"/>
    <w:rsid w:val="008A5AB1"/>
    <w:rsid w:val="008A5E0D"/>
    <w:rsid w:val="008A6D34"/>
    <w:rsid w:val="008A7F2A"/>
    <w:rsid w:val="008B07D1"/>
    <w:rsid w:val="008B63A3"/>
    <w:rsid w:val="008C3785"/>
    <w:rsid w:val="008C437A"/>
    <w:rsid w:val="008C67D7"/>
    <w:rsid w:val="008C6EEB"/>
    <w:rsid w:val="008D2666"/>
    <w:rsid w:val="008D54C5"/>
    <w:rsid w:val="008D6050"/>
    <w:rsid w:val="008D6D08"/>
    <w:rsid w:val="008D74F9"/>
    <w:rsid w:val="008E2858"/>
    <w:rsid w:val="008E6C63"/>
    <w:rsid w:val="008F6532"/>
    <w:rsid w:val="0090118B"/>
    <w:rsid w:val="00903DC7"/>
    <w:rsid w:val="00906FF2"/>
    <w:rsid w:val="00907D0C"/>
    <w:rsid w:val="0091038E"/>
    <w:rsid w:val="00911A16"/>
    <w:rsid w:val="00912169"/>
    <w:rsid w:val="00913BEC"/>
    <w:rsid w:val="00914254"/>
    <w:rsid w:val="00915C1F"/>
    <w:rsid w:val="00915E3A"/>
    <w:rsid w:val="00920742"/>
    <w:rsid w:val="00926408"/>
    <w:rsid w:val="00934D31"/>
    <w:rsid w:val="009350BD"/>
    <w:rsid w:val="00937C80"/>
    <w:rsid w:val="009410A7"/>
    <w:rsid w:val="00941FE6"/>
    <w:rsid w:val="00942E48"/>
    <w:rsid w:val="009506DA"/>
    <w:rsid w:val="009538AD"/>
    <w:rsid w:val="00954432"/>
    <w:rsid w:val="00955FA2"/>
    <w:rsid w:val="0096220E"/>
    <w:rsid w:val="00962DF6"/>
    <w:rsid w:val="00963B1B"/>
    <w:rsid w:val="0096428A"/>
    <w:rsid w:val="00964B75"/>
    <w:rsid w:val="009651E5"/>
    <w:rsid w:val="0096695C"/>
    <w:rsid w:val="009670A8"/>
    <w:rsid w:val="00967B78"/>
    <w:rsid w:val="00970A4D"/>
    <w:rsid w:val="00971086"/>
    <w:rsid w:val="009721ED"/>
    <w:rsid w:val="009732E4"/>
    <w:rsid w:val="0097408C"/>
    <w:rsid w:val="00975BDA"/>
    <w:rsid w:val="00977535"/>
    <w:rsid w:val="00981693"/>
    <w:rsid w:val="009816A1"/>
    <w:rsid w:val="00983747"/>
    <w:rsid w:val="0098557E"/>
    <w:rsid w:val="00986564"/>
    <w:rsid w:val="009865BE"/>
    <w:rsid w:val="00991A43"/>
    <w:rsid w:val="00996BE7"/>
    <w:rsid w:val="009977F6"/>
    <w:rsid w:val="00997EA1"/>
    <w:rsid w:val="00997FF5"/>
    <w:rsid w:val="009A2686"/>
    <w:rsid w:val="009A69D9"/>
    <w:rsid w:val="009A7361"/>
    <w:rsid w:val="009A79C7"/>
    <w:rsid w:val="009A7DA1"/>
    <w:rsid w:val="009B304A"/>
    <w:rsid w:val="009B4A72"/>
    <w:rsid w:val="009B66CB"/>
    <w:rsid w:val="009C1A7E"/>
    <w:rsid w:val="009C57AC"/>
    <w:rsid w:val="009C6BBD"/>
    <w:rsid w:val="009C6FB0"/>
    <w:rsid w:val="009D220F"/>
    <w:rsid w:val="009D34E5"/>
    <w:rsid w:val="009D4FCB"/>
    <w:rsid w:val="009E1AF2"/>
    <w:rsid w:val="009E2F92"/>
    <w:rsid w:val="009E3385"/>
    <w:rsid w:val="009F2F0D"/>
    <w:rsid w:val="009F3C77"/>
    <w:rsid w:val="009F4E54"/>
    <w:rsid w:val="00A0246D"/>
    <w:rsid w:val="00A02964"/>
    <w:rsid w:val="00A11654"/>
    <w:rsid w:val="00A1267C"/>
    <w:rsid w:val="00A14ED7"/>
    <w:rsid w:val="00A1628C"/>
    <w:rsid w:val="00A35BE8"/>
    <w:rsid w:val="00A4015E"/>
    <w:rsid w:val="00A428D8"/>
    <w:rsid w:val="00A4400C"/>
    <w:rsid w:val="00A5154A"/>
    <w:rsid w:val="00A51EB7"/>
    <w:rsid w:val="00A5354C"/>
    <w:rsid w:val="00A53A95"/>
    <w:rsid w:val="00A550A3"/>
    <w:rsid w:val="00A55693"/>
    <w:rsid w:val="00A60A3A"/>
    <w:rsid w:val="00A61847"/>
    <w:rsid w:val="00A62AE7"/>
    <w:rsid w:val="00A63247"/>
    <w:rsid w:val="00A66299"/>
    <w:rsid w:val="00A67478"/>
    <w:rsid w:val="00A72428"/>
    <w:rsid w:val="00A73DE9"/>
    <w:rsid w:val="00A8201E"/>
    <w:rsid w:val="00A850D5"/>
    <w:rsid w:val="00A876D3"/>
    <w:rsid w:val="00A912D3"/>
    <w:rsid w:val="00A921D5"/>
    <w:rsid w:val="00A938BC"/>
    <w:rsid w:val="00A9422A"/>
    <w:rsid w:val="00A94A48"/>
    <w:rsid w:val="00A9606D"/>
    <w:rsid w:val="00AA0C42"/>
    <w:rsid w:val="00AA4D8F"/>
    <w:rsid w:val="00AA59CB"/>
    <w:rsid w:val="00AA6305"/>
    <w:rsid w:val="00AA720E"/>
    <w:rsid w:val="00AA7FE0"/>
    <w:rsid w:val="00AB4104"/>
    <w:rsid w:val="00AC027E"/>
    <w:rsid w:val="00AC0562"/>
    <w:rsid w:val="00AC2093"/>
    <w:rsid w:val="00AD0A83"/>
    <w:rsid w:val="00AD50C0"/>
    <w:rsid w:val="00AD58B8"/>
    <w:rsid w:val="00AD59B1"/>
    <w:rsid w:val="00AD64C6"/>
    <w:rsid w:val="00AE1CD0"/>
    <w:rsid w:val="00AE616C"/>
    <w:rsid w:val="00AF36A0"/>
    <w:rsid w:val="00AF4D84"/>
    <w:rsid w:val="00AF5066"/>
    <w:rsid w:val="00AF7F9A"/>
    <w:rsid w:val="00AF7FD5"/>
    <w:rsid w:val="00B00769"/>
    <w:rsid w:val="00B010B8"/>
    <w:rsid w:val="00B014EC"/>
    <w:rsid w:val="00B03762"/>
    <w:rsid w:val="00B04C2A"/>
    <w:rsid w:val="00B04C3D"/>
    <w:rsid w:val="00B055DB"/>
    <w:rsid w:val="00B067FF"/>
    <w:rsid w:val="00B07B32"/>
    <w:rsid w:val="00B10F5F"/>
    <w:rsid w:val="00B170DA"/>
    <w:rsid w:val="00B20D21"/>
    <w:rsid w:val="00B225A6"/>
    <w:rsid w:val="00B23F0B"/>
    <w:rsid w:val="00B247D9"/>
    <w:rsid w:val="00B25794"/>
    <w:rsid w:val="00B25977"/>
    <w:rsid w:val="00B30D0B"/>
    <w:rsid w:val="00B31FF3"/>
    <w:rsid w:val="00B32D73"/>
    <w:rsid w:val="00B3339F"/>
    <w:rsid w:val="00B35B6F"/>
    <w:rsid w:val="00B40B91"/>
    <w:rsid w:val="00B45F33"/>
    <w:rsid w:val="00B465C9"/>
    <w:rsid w:val="00B509A6"/>
    <w:rsid w:val="00B50BB3"/>
    <w:rsid w:val="00B50E0A"/>
    <w:rsid w:val="00B543B0"/>
    <w:rsid w:val="00B54B67"/>
    <w:rsid w:val="00B54CA7"/>
    <w:rsid w:val="00B55BB7"/>
    <w:rsid w:val="00B56CCE"/>
    <w:rsid w:val="00B572EE"/>
    <w:rsid w:val="00B57AC8"/>
    <w:rsid w:val="00B6168D"/>
    <w:rsid w:val="00B64C62"/>
    <w:rsid w:val="00B6644C"/>
    <w:rsid w:val="00B667BB"/>
    <w:rsid w:val="00B67CB3"/>
    <w:rsid w:val="00B723EE"/>
    <w:rsid w:val="00B7412F"/>
    <w:rsid w:val="00B74F46"/>
    <w:rsid w:val="00B76A26"/>
    <w:rsid w:val="00B77E3A"/>
    <w:rsid w:val="00B85309"/>
    <w:rsid w:val="00B86215"/>
    <w:rsid w:val="00B86D86"/>
    <w:rsid w:val="00B9148B"/>
    <w:rsid w:val="00B92945"/>
    <w:rsid w:val="00B94075"/>
    <w:rsid w:val="00B94834"/>
    <w:rsid w:val="00B96BCF"/>
    <w:rsid w:val="00B96F53"/>
    <w:rsid w:val="00B976C8"/>
    <w:rsid w:val="00BA498C"/>
    <w:rsid w:val="00BA6560"/>
    <w:rsid w:val="00BA6E71"/>
    <w:rsid w:val="00BA7D71"/>
    <w:rsid w:val="00BB304E"/>
    <w:rsid w:val="00BB3986"/>
    <w:rsid w:val="00BB7542"/>
    <w:rsid w:val="00BB790F"/>
    <w:rsid w:val="00BC0C11"/>
    <w:rsid w:val="00BC38A7"/>
    <w:rsid w:val="00BC46E3"/>
    <w:rsid w:val="00BC5913"/>
    <w:rsid w:val="00BC7781"/>
    <w:rsid w:val="00BD116D"/>
    <w:rsid w:val="00BD1531"/>
    <w:rsid w:val="00BD2903"/>
    <w:rsid w:val="00BD2A53"/>
    <w:rsid w:val="00BE2E37"/>
    <w:rsid w:val="00BE599C"/>
    <w:rsid w:val="00BF1FCC"/>
    <w:rsid w:val="00BF2094"/>
    <w:rsid w:val="00BF2EEC"/>
    <w:rsid w:val="00BF327A"/>
    <w:rsid w:val="00BF700B"/>
    <w:rsid w:val="00C00DA1"/>
    <w:rsid w:val="00C014B1"/>
    <w:rsid w:val="00C03082"/>
    <w:rsid w:val="00C046B9"/>
    <w:rsid w:val="00C0471C"/>
    <w:rsid w:val="00C07F54"/>
    <w:rsid w:val="00C1083D"/>
    <w:rsid w:val="00C12833"/>
    <w:rsid w:val="00C13080"/>
    <w:rsid w:val="00C13B1D"/>
    <w:rsid w:val="00C14610"/>
    <w:rsid w:val="00C23E20"/>
    <w:rsid w:val="00C24FF0"/>
    <w:rsid w:val="00C25FF4"/>
    <w:rsid w:val="00C27D72"/>
    <w:rsid w:val="00C306D2"/>
    <w:rsid w:val="00C325E6"/>
    <w:rsid w:val="00C334E8"/>
    <w:rsid w:val="00C40A4D"/>
    <w:rsid w:val="00C40C65"/>
    <w:rsid w:val="00C43BCC"/>
    <w:rsid w:val="00C47775"/>
    <w:rsid w:val="00C47B1B"/>
    <w:rsid w:val="00C511D1"/>
    <w:rsid w:val="00C51CD0"/>
    <w:rsid w:val="00C5306A"/>
    <w:rsid w:val="00C548BC"/>
    <w:rsid w:val="00C549B6"/>
    <w:rsid w:val="00C54E58"/>
    <w:rsid w:val="00C6073D"/>
    <w:rsid w:val="00C609C3"/>
    <w:rsid w:val="00C60A50"/>
    <w:rsid w:val="00C61EF5"/>
    <w:rsid w:val="00C65B74"/>
    <w:rsid w:val="00C67806"/>
    <w:rsid w:val="00C7394E"/>
    <w:rsid w:val="00C75BB4"/>
    <w:rsid w:val="00C76DCF"/>
    <w:rsid w:val="00C7703A"/>
    <w:rsid w:val="00C777D0"/>
    <w:rsid w:val="00C807A4"/>
    <w:rsid w:val="00C84966"/>
    <w:rsid w:val="00C8504B"/>
    <w:rsid w:val="00C91DB8"/>
    <w:rsid w:val="00C92B10"/>
    <w:rsid w:val="00C93C1F"/>
    <w:rsid w:val="00C96555"/>
    <w:rsid w:val="00C97DF2"/>
    <w:rsid w:val="00CA0052"/>
    <w:rsid w:val="00CA1A77"/>
    <w:rsid w:val="00CA540F"/>
    <w:rsid w:val="00CB1822"/>
    <w:rsid w:val="00CB1EFB"/>
    <w:rsid w:val="00CC24E5"/>
    <w:rsid w:val="00CC25F7"/>
    <w:rsid w:val="00CD097A"/>
    <w:rsid w:val="00CD1D33"/>
    <w:rsid w:val="00CD2BD1"/>
    <w:rsid w:val="00CD3656"/>
    <w:rsid w:val="00CD51DF"/>
    <w:rsid w:val="00CD5CA2"/>
    <w:rsid w:val="00CD62DC"/>
    <w:rsid w:val="00CD7C2B"/>
    <w:rsid w:val="00CE04A3"/>
    <w:rsid w:val="00CE08AF"/>
    <w:rsid w:val="00CE0F55"/>
    <w:rsid w:val="00CE1167"/>
    <w:rsid w:val="00CE1D78"/>
    <w:rsid w:val="00CE2771"/>
    <w:rsid w:val="00CE3CA3"/>
    <w:rsid w:val="00CE525E"/>
    <w:rsid w:val="00CE5618"/>
    <w:rsid w:val="00CE672E"/>
    <w:rsid w:val="00CF06D1"/>
    <w:rsid w:val="00CF1873"/>
    <w:rsid w:val="00CF18EF"/>
    <w:rsid w:val="00CF5037"/>
    <w:rsid w:val="00CF6166"/>
    <w:rsid w:val="00D002BE"/>
    <w:rsid w:val="00D03D46"/>
    <w:rsid w:val="00D06A1D"/>
    <w:rsid w:val="00D07A4E"/>
    <w:rsid w:val="00D10030"/>
    <w:rsid w:val="00D101A8"/>
    <w:rsid w:val="00D10DD0"/>
    <w:rsid w:val="00D120E9"/>
    <w:rsid w:val="00D150B2"/>
    <w:rsid w:val="00D16AC2"/>
    <w:rsid w:val="00D16E9A"/>
    <w:rsid w:val="00D2239A"/>
    <w:rsid w:val="00D306AA"/>
    <w:rsid w:val="00D3206D"/>
    <w:rsid w:val="00D3255B"/>
    <w:rsid w:val="00D34BDD"/>
    <w:rsid w:val="00D36B2B"/>
    <w:rsid w:val="00D3781B"/>
    <w:rsid w:val="00D37FDF"/>
    <w:rsid w:val="00D403A5"/>
    <w:rsid w:val="00D40CE1"/>
    <w:rsid w:val="00D4402D"/>
    <w:rsid w:val="00D45621"/>
    <w:rsid w:val="00D503E1"/>
    <w:rsid w:val="00D503FA"/>
    <w:rsid w:val="00D505CD"/>
    <w:rsid w:val="00D52E72"/>
    <w:rsid w:val="00D5740A"/>
    <w:rsid w:val="00D60B63"/>
    <w:rsid w:val="00D60DC7"/>
    <w:rsid w:val="00D61FCC"/>
    <w:rsid w:val="00D63055"/>
    <w:rsid w:val="00D6675F"/>
    <w:rsid w:val="00D66CEF"/>
    <w:rsid w:val="00D67ECD"/>
    <w:rsid w:val="00D73332"/>
    <w:rsid w:val="00D7362F"/>
    <w:rsid w:val="00D739DC"/>
    <w:rsid w:val="00D74D10"/>
    <w:rsid w:val="00D75A5E"/>
    <w:rsid w:val="00D75B53"/>
    <w:rsid w:val="00D766F1"/>
    <w:rsid w:val="00D7765D"/>
    <w:rsid w:val="00D80718"/>
    <w:rsid w:val="00D925FD"/>
    <w:rsid w:val="00D946EE"/>
    <w:rsid w:val="00D94E9D"/>
    <w:rsid w:val="00DA2FAB"/>
    <w:rsid w:val="00DA422E"/>
    <w:rsid w:val="00DA5380"/>
    <w:rsid w:val="00DA7F76"/>
    <w:rsid w:val="00DB0F0A"/>
    <w:rsid w:val="00DB477C"/>
    <w:rsid w:val="00DB49CF"/>
    <w:rsid w:val="00DB4D67"/>
    <w:rsid w:val="00DB6891"/>
    <w:rsid w:val="00DB7251"/>
    <w:rsid w:val="00DD15E2"/>
    <w:rsid w:val="00DD2C7B"/>
    <w:rsid w:val="00DD30E0"/>
    <w:rsid w:val="00DD430F"/>
    <w:rsid w:val="00DD54BF"/>
    <w:rsid w:val="00DE1945"/>
    <w:rsid w:val="00DE777C"/>
    <w:rsid w:val="00DF0038"/>
    <w:rsid w:val="00DF5BEA"/>
    <w:rsid w:val="00DF7029"/>
    <w:rsid w:val="00DF7F0C"/>
    <w:rsid w:val="00E021D6"/>
    <w:rsid w:val="00E02B14"/>
    <w:rsid w:val="00E05166"/>
    <w:rsid w:val="00E05822"/>
    <w:rsid w:val="00E06EC8"/>
    <w:rsid w:val="00E14563"/>
    <w:rsid w:val="00E2405E"/>
    <w:rsid w:val="00E240D5"/>
    <w:rsid w:val="00E2656E"/>
    <w:rsid w:val="00E26C54"/>
    <w:rsid w:val="00E32588"/>
    <w:rsid w:val="00E354EA"/>
    <w:rsid w:val="00E36878"/>
    <w:rsid w:val="00E3703D"/>
    <w:rsid w:val="00E37FFC"/>
    <w:rsid w:val="00E40497"/>
    <w:rsid w:val="00E4163E"/>
    <w:rsid w:val="00E44B70"/>
    <w:rsid w:val="00E44D8A"/>
    <w:rsid w:val="00E45F41"/>
    <w:rsid w:val="00E4726A"/>
    <w:rsid w:val="00E50798"/>
    <w:rsid w:val="00E51354"/>
    <w:rsid w:val="00E53B64"/>
    <w:rsid w:val="00E5450C"/>
    <w:rsid w:val="00E60808"/>
    <w:rsid w:val="00E60D0D"/>
    <w:rsid w:val="00E62DC9"/>
    <w:rsid w:val="00E64C4C"/>
    <w:rsid w:val="00E66573"/>
    <w:rsid w:val="00E6731B"/>
    <w:rsid w:val="00E725F4"/>
    <w:rsid w:val="00E75F92"/>
    <w:rsid w:val="00E766A3"/>
    <w:rsid w:val="00E80DF7"/>
    <w:rsid w:val="00E81A37"/>
    <w:rsid w:val="00E81D14"/>
    <w:rsid w:val="00E912B2"/>
    <w:rsid w:val="00E92C80"/>
    <w:rsid w:val="00E93DD6"/>
    <w:rsid w:val="00E96522"/>
    <w:rsid w:val="00EA0535"/>
    <w:rsid w:val="00EA6042"/>
    <w:rsid w:val="00EA62D2"/>
    <w:rsid w:val="00EA7C1B"/>
    <w:rsid w:val="00EB0A08"/>
    <w:rsid w:val="00EB26C8"/>
    <w:rsid w:val="00EB3B1A"/>
    <w:rsid w:val="00EC12EC"/>
    <w:rsid w:val="00EC41FC"/>
    <w:rsid w:val="00EC557B"/>
    <w:rsid w:val="00EC6D30"/>
    <w:rsid w:val="00ED0B92"/>
    <w:rsid w:val="00ED3B5B"/>
    <w:rsid w:val="00ED3BCD"/>
    <w:rsid w:val="00ED3DA0"/>
    <w:rsid w:val="00ED40B0"/>
    <w:rsid w:val="00ED613B"/>
    <w:rsid w:val="00EE16CE"/>
    <w:rsid w:val="00EF3004"/>
    <w:rsid w:val="00EF4A93"/>
    <w:rsid w:val="00F00037"/>
    <w:rsid w:val="00F00C3F"/>
    <w:rsid w:val="00F03A76"/>
    <w:rsid w:val="00F0438D"/>
    <w:rsid w:val="00F069CD"/>
    <w:rsid w:val="00F076BC"/>
    <w:rsid w:val="00F10BBF"/>
    <w:rsid w:val="00F13BDD"/>
    <w:rsid w:val="00F22EDA"/>
    <w:rsid w:val="00F3118A"/>
    <w:rsid w:val="00F31E58"/>
    <w:rsid w:val="00F342E2"/>
    <w:rsid w:val="00F368A6"/>
    <w:rsid w:val="00F44297"/>
    <w:rsid w:val="00F471EA"/>
    <w:rsid w:val="00F476E5"/>
    <w:rsid w:val="00F51BF4"/>
    <w:rsid w:val="00F52456"/>
    <w:rsid w:val="00F54514"/>
    <w:rsid w:val="00F5623C"/>
    <w:rsid w:val="00F60C1C"/>
    <w:rsid w:val="00F60FF3"/>
    <w:rsid w:val="00F628C6"/>
    <w:rsid w:val="00F75778"/>
    <w:rsid w:val="00F81928"/>
    <w:rsid w:val="00F81A2E"/>
    <w:rsid w:val="00F8530A"/>
    <w:rsid w:val="00F861E2"/>
    <w:rsid w:val="00F91EE9"/>
    <w:rsid w:val="00F93886"/>
    <w:rsid w:val="00F946BE"/>
    <w:rsid w:val="00F9493A"/>
    <w:rsid w:val="00FA120E"/>
    <w:rsid w:val="00FA3D84"/>
    <w:rsid w:val="00FA491C"/>
    <w:rsid w:val="00FA4B2C"/>
    <w:rsid w:val="00FA5E9B"/>
    <w:rsid w:val="00FA7594"/>
    <w:rsid w:val="00FA7F00"/>
    <w:rsid w:val="00FB1183"/>
    <w:rsid w:val="00FB118A"/>
    <w:rsid w:val="00FB184F"/>
    <w:rsid w:val="00FB1FD5"/>
    <w:rsid w:val="00FB26F0"/>
    <w:rsid w:val="00FB2F79"/>
    <w:rsid w:val="00FB463D"/>
    <w:rsid w:val="00FB7F17"/>
    <w:rsid w:val="00FC0D68"/>
    <w:rsid w:val="00FC0E90"/>
    <w:rsid w:val="00FC4CA4"/>
    <w:rsid w:val="00FC7BC7"/>
    <w:rsid w:val="00FD08DD"/>
    <w:rsid w:val="00FD0DE2"/>
    <w:rsid w:val="00FD2939"/>
    <w:rsid w:val="00FD5D50"/>
    <w:rsid w:val="00FE068F"/>
    <w:rsid w:val="00FE12C3"/>
    <w:rsid w:val="00FE25F9"/>
    <w:rsid w:val="00FE5D3A"/>
    <w:rsid w:val="00FE6AB2"/>
    <w:rsid w:val="00FE773C"/>
    <w:rsid w:val="00FF0C7E"/>
    <w:rsid w:val="00FF1DCE"/>
    <w:rsid w:val="00FF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36139"/>
    <w:pPr>
      <w:spacing w:line="322" w:lineRule="exact"/>
      <w:ind w:firstLine="221"/>
      <w:jc w:val="both"/>
    </w:pPr>
  </w:style>
  <w:style w:type="paragraph" w:customStyle="1" w:styleId="Style2">
    <w:name w:val="Style2"/>
    <w:basedOn w:val="a"/>
    <w:uiPriority w:val="99"/>
    <w:rsid w:val="00736139"/>
    <w:pPr>
      <w:spacing w:line="324" w:lineRule="exact"/>
      <w:ind w:firstLine="559"/>
    </w:pPr>
  </w:style>
  <w:style w:type="paragraph" w:customStyle="1" w:styleId="Style3">
    <w:name w:val="Style3"/>
    <w:basedOn w:val="a"/>
    <w:uiPriority w:val="99"/>
    <w:rsid w:val="00736139"/>
  </w:style>
  <w:style w:type="paragraph" w:customStyle="1" w:styleId="Style4">
    <w:name w:val="Style4"/>
    <w:basedOn w:val="a"/>
    <w:uiPriority w:val="99"/>
    <w:rsid w:val="00736139"/>
    <w:pPr>
      <w:spacing w:line="326" w:lineRule="exact"/>
      <w:ind w:firstLine="530"/>
      <w:jc w:val="both"/>
    </w:pPr>
  </w:style>
  <w:style w:type="paragraph" w:customStyle="1" w:styleId="Style5">
    <w:name w:val="Style5"/>
    <w:basedOn w:val="a"/>
    <w:uiPriority w:val="99"/>
    <w:rsid w:val="00736139"/>
    <w:pPr>
      <w:spacing w:line="325" w:lineRule="exact"/>
      <w:ind w:firstLine="533"/>
      <w:jc w:val="both"/>
    </w:pPr>
  </w:style>
  <w:style w:type="paragraph" w:customStyle="1" w:styleId="Style6">
    <w:name w:val="Style6"/>
    <w:basedOn w:val="a"/>
    <w:uiPriority w:val="99"/>
    <w:rsid w:val="00736139"/>
  </w:style>
  <w:style w:type="paragraph" w:customStyle="1" w:styleId="Style7">
    <w:name w:val="Style7"/>
    <w:basedOn w:val="a"/>
    <w:uiPriority w:val="99"/>
    <w:rsid w:val="00736139"/>
    <w:pPr>
      <w:spacing w:line="326" w:lineRule="exact"/>
      <w:ind w:firstLine="367"/>
    </w:pPr>
  </w:style>
  <w:style w:type="paragraph" w:customStyle="1" w:styleId="Style8">
    <w:name w:val="Style8"/>
    <w:basedOn w:val="a"/>
    <w:uiPriority w:val="99"/>
    <w:rsid w:val="00736139"/>
  </w:style>
  <w:style w:type="paragraph" w:customStyle="1" w:styleId="Style9">
    <w:name w:val="Style9"/>
    <w:basedOn w:val="a"/>
    <w:uiPriority w:val="99"/>
    <w:rsid w:val="00736139"/>
    <w:pPr>
      <w:spacing w:line="323" w:lineRule="exact"/>
      <w:ind w:firstLine="343"/>
      <w:jc w:val="both"/>
    </w:pPr>
  </w:style>
  <w:style w:type="character" w:customStyle="1" w:styleId="FontStyle12">
    <w:name w:val="Font Style12"/>
    <w:uiPriority w:val="99"/>
    <w:rsid w:val="0073613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73613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736139"/>
    <w:rPr>
      <w:rFonts w:ascii="Times New Roman" w:hAnsi="Times New Roman" w:cs="Times New Roman"/>
      <w:smallCaps/>
      <w:sz w:val="22"/>
      <w:szCs w:val="22"/>
    </w:rPr>
  </w:style>
  <w:style w:type="paragraph" w:styleId="a3">
    <w:name w:val="footer"/>
    <w:basedOn w:val="a"/>
    <w:link w:val="a4"/>
    <w:uiPriority w:val="99"/>
    <w:unhideWhenUsed/>
    <w:rsid w:val="00736139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eastAsia="Calibri" w:hAnsi="Calibri"/>
      <w:sz w:val="21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736139"/>
    <w:rPr>
      <w:rFonts w:ascii="Calibri" w:eastAsia="Calibri" w:hAnsi="Calibri" w:cs="Times New Roman"/>
      <w:sz w:val="21"/>
      <w:szCs w:val="21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E058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822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36139"/>
    <w:pPr>
      <w:spacing w:line="322" w:lineRule="exact"/>
      <w:ind w:firstLine="221"/>
      <w:jc w:val="both"/>
    </w:pPr>
  </w:style>
  <w:style w:type="paragraph" w:customStyle="1" w:styleId="Style2">
    <w:name w:val="Style2"/>
    <w:basedOn w:val="a"/>
    <w:uiPriority w:val="99"/>
    <w:rsid w:val="00736139"/>
    <w:pPr>
      <w:spacing w:line="324" w:lineRule="exact"/>
      <w:ind w:firstLine="559"/>
    </w:pPr>
  </w:style>
  <w:style w:type="paragraph" w:customStyle="1" w:styleId="Style3">
    <w:name w:val="Style3"/>
    <w:basedOn w:val="a"/>
    <w:uiPriority w:val="99"/>
    <w:rsid w:val="00736139"/>
  </w:style>
  <w:style w:type="paragraph" w:customStyle="1" w:styleId="Style4">
    <w:name w:val="Style4"/>
    <w:basedOn w:val="a"/>
    <w:uiPriority w:val="99"/>
    <w:rsid w:val="00736139"/>
    <w:pPr>
      <w:spacing w:line="326" w:lineRule="exact"/>
      <w:ind w:firstLine="530"/>
      <w:jc w:val="both"/>
    </w:pPr>
  </w:style>
  <w:style w:type="paragraph" w:customStyle="1" w:styleId="Style5">
    <w:name w:val="Style5"/>
    <w:basedOn w:val="a"/>
    <w:uiPriority w:val="99"/>
    <w:rsid w:val="00736139"/>
    <w:pPr>
      <w:spacing w:line="325" w:lineRule="exact"/>
      <w:ind w:firstLine="533"/>
      <w:jc w:val="both"/>
    </w:pPr>
  </w:style>
  <w:style w:type="paragraph" w:customStyle="1" w:styleId="Style6">
    <w:name w:val="Style6"/>
    <w:basedOn w:val="a"/>
    <w:uiPriority w:val="99"/>
    <w:rsid w:val="00736139"/>
  </w:style>
  <w:style w:type="paragraph" w:customStyle="1" w:styleId="Style7">
    <w:name w:val="Style7"/>
    <w:basedOn w:val="a"/>
    <w:uiPriority w:val="99"/>
    <w:rsid w:val="00736139"/>
    <w:pPr>
      <w:spacing w:line="326" w:lineRule="exact"/>
      <w:ind w:firstLine="367"/>
    </w:pPr>
  </w:style>
  <w:style w:type="paragraph" w:customStyle="1" w:styleId="Style8">
    <w:name w:val="Style8"/>
    <w:basedOn w:val="a"/>
    <w:uiPriority w:val="99"/>
    <w:rsid w:val="00736139"/>
  </w:style>
  <w:style w:type="paragraph" w:customStyle="1" w:styleId="Style9">
    <w:name w:val="Style9"/>
    <w:basedOn w:val="a"/>
    <w:uiPriority w:val="99"/>
    <w:rsid w:val="00736139"/>
    <w:pPr>
      <w:spacing w:line="323" w:lineRule="exact"/>
      <w:ind w:firstLine="343"/>
      <w:jc w:val="both"/>
    </w:pPr>
  </w:style>
  <w:style w:type="character" w:customStyle="1" w:styleId="FontStyle12">
    <w:name w:val="Font Style12"/>
    <w:uiPriority w:val="99"/>
    <w:rsid w:val="0073613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73613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736139"/>
    <w:rPr>
      <w:rFonts w:ascii="Times New Roman" w:hAnsi="Times New Roman" w:cs="Times New Roman"/>
      <w:smallCaps/>
      <w:sz w:val="22"/>
      <w:szCs w:val="22"/>
    </w:rPr>
  </w:style>
  <w:style w:type="paragraph" w:styleId="a3">
    <w:name w:val="footer"/>
    <w:basedOn w:val="a"/>
    <w:link w:val="a4"/>
    <w:uiPriority w:val="99"/>
    <w:unhideWhenUsed/>
    <w:rsid w:val="00736139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eastAsia="Calibri" w:hAnsi="Calibri"/>
      <w:sz w:val="21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736139"/>
    <w:rPr>
      <w:rFonts w:ascii="Calibri" w:eastAsia="Calibri" w:hAnsi="Calibri" w:cs="Times New Roman"/>
      <w:sz w:val="21"/>
      <w:szCs w:val="21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E058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8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2168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13</cp:revision>
  <cp:lastPrinted>2019-10-04T08:45:00Z</cp:lastPrinted>
  <dcterms:created xsi:type="dcterms:W3CDTF">2019-04-16T10:54:00Z</dcterms:created>
  <dcterms:modified xsi:type="dcterms:W3CDTF">2019-10-04T11:54:00Z</dcterms:modified>
</cp:coreProperties>
</file>