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13" w:rsidRPr="00287D29" w:rsidRDefault="00CC3C13" w:rsidP="00CC3C13">
      <w:pPr>
        <w:pStyle w:val="a6"/>
        <w:spacing w:after="0" w:line="321" w:lineRule="exact"/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</w:t>
      </w:r>
    </w:p>
    <w:p w:rsidR="00CC3C13" w:rsidRPr="00287D29" w:rsidRDefault="00CC3C13" w:rsidP="00CC3C13">
      <w:pPr>
        <w:pStyle w:val="a6"/>
        <w:spacing w:after="0" w:line="321" w:lineRule="exact"/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287D29">
        <w:rPr>
          <w:sz w:val="28"/>
          <w:szCs w:val="28"/>
          <w:lang w:val="uk-UA"/>
        </w:rPr>
        <w:t>ішення районної ради</w:t>
      </w:r>
    </w:p>
    <w:p w:rsidR="00CC3C13" w:rsidRPr="00287D29" w:rsidRDefault="00CC3C13" w:rsidP="00CC3C13">
      <w:pPr>
        <w:pStyle w:val="a6"/>
        <w:tabs>
          <w:tab w:val="left" w:pos="8668"/>
          <w:tab w:val="left" w:pos="9703"/>
        </w:tabs>
        <w:spacing w:after="0" w:line="321" w:lineRule="exact"/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4C3B5A">
        <w:rPr>
          <w:sz w:val="28"/>
          <w:szCs w:val="28"/>
          <w:u w:val="single"/>
          <w:lang w:val="uk-UA"/>
        </w:rPr>
        <w:t>15.12.2020</w:t>
      </w:r>
      <w:r>
        <w:rPr>
          <w:sz w:val="28"/>
          <w:szCs w:val="28"/>
          <w:lang w:val="uk-UA"/>
        </w:rPr>
        <w:t xml:space="preserve"> № </w:t>
      </w:r>
      <w:r w:rsidRPr="004C3B5A">
        <w:rPr>
          <w:sz w:val="28"/>
          <w:szCs w:val="28"/>
          <w:u w:val="single"/>
          <w:lang w:val="uk-UA"/>
        </w:rPr>
        <w:t>1/10</w:t>
      </w:r>
    </w:p>
    <w:p w:rsidR="00AD5AB8" w:rsidRDefault="00AD5AB8" w:rsidP="00AD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AB8" w:rsidRDefault="00AD5AB8" w:rsidP="00AD5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49B">
        <w:rPr>
          <w:rFonts w:ascii="Times New Roman" w:hAnsi="Times New Roman" w:cs="Times New Roman"/>
          <w:b/>
          <w:sz w:val="28"/>
          <w:szCs w:val="28"/>
        </w:rPr>
        <w:t>Структура та чисельність виконавчого апарату районної ради</w:t>
      </w:r>
    </w:p>
    <w:p w:rsidR="00AD5AB8" w:rsidRPr="00AE349B" w:rsidRDefault="00AD5AB8" w:rsidP="00AD5A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432" w:tblpY="1"/>
        <w:tblOverlap w:val="never"/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959"/>
        <w:gridCol w:w="6520"/>
        <w:gridCol w:w="1843"/>
      </w:tblGrid>
      <w:tr w:rsidR="00AD5AB8" w:rsidRPr="003356BA" w:rsidTr="008B4542">
        <w:trPr>
          <w:trHeight w:val="1269"/>
        </w:trPr>
        <w:tc>
          <w:tcPr>
            <w:tcW w:w="959" w:type="dxa"/>
            <w:vAlign w:val="center"/>
          </w:tcPr>
          <w:p w:rsidR="00AD5AB8" w:rsidRPr="001779D9" w:rsidRDefault="00AD5AB8" w:rsidP="008B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5AB8" w:rsidRPr="001779D9" w:rsidRDefault="00AD5AB8" w:rsidP="008B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D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:rsidR="00AD5AB8" w:rsidRPr="001779D9" w:rsidRDefault="00AD5AB8" w:rsidP="008B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D5AB8" w:rsidRPr="001779D9" w:rsidRDefault="00AD5AB8" w:rsidP="008B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D9">
              <w:rPr>
                <w:rFonts w:ascii="Times New Roman" w:hAnsi="Times New Roman" w:cs="Times New Roman"/>
                <w:b/>
                <w:sz w:val="28"/>
                <w:szCs w:val="28"/>
              </w:rPr>
              <w:t>Назва посади</w:t>
            </w:r>
          </w:p>
        </w:tc>
        <w:tc>
          <w:tcPr>
            <w:tcW w:w="1843" w:type="dxa"/>
            <w:vAlign w:val="center"/>
          </w:tcPr>
          <w:p w:rsidR="00AD5AB8" w:rsidRPr="001779D9" w:rsidRDefault="00AD5AB8" w:rsidP="008B45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D9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AD5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821B2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B28">
              <w:rPr>
                <w:rFonts w:ascii="Times New Roman" w:hAnsi="Times New Roman" w:cs="Times New Roman"/>
                <w:sz w:val="28"/>
                <w:szCs w:val="28"/>
              </w:rPr>
              <w:t>Голова районної ради</w:t>
            </w:r>
          </w:p>
        </w:tc>
        <w:tc>
          <w:tcPr>
            <w:tcW w:w="1843" w:type="dxa"/>
          </w:tcPr>
          <w:p w:rsidR="00AD5AB8" w:rsidRPr="00821B2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AD5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821B2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B28">
              <w:rPr>
                <w:rFonts w:ascii="Times New Roman" w:hAnsi="Times New Roman" w:cs="Times New Roman"/>
                <w:sz w:val="28"/>
                <w:szCs w:val="28"/>
              </w:rPr>
              <w:t>Заступник голови районної ради</w:t>
            </w:r>
          </w:p>
        </w:tc>
        <w:tc>
          <w:tcPr>
            <w:tcW w:w="1843" w:type="dxa"/>
          </w:tcPr>
          <w:p w:rsidR="00AD5AB8" w:rsidRPr="00821B2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AD5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821B2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6C"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виконавчого апарату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AD5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821B2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керівника, керуючий справами</w:t>
            </w:r>
          </w:p>
        </w:tc>
        <w:tc>
          <w:tcPr>
            <w:tcW w:w="1843" w:type="dxa"/>
          </w:tcPr>
          <w:p w:rsidR="00AD5AB8" w:rsidRPr="00821B2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AD5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Default="00AD5AB8" w:rsidP="008B4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Прес-секретар</w:t>
            </w:r>
          </w:p>
        </w:tc>
        <w:tc>
          <w:tcPr>
            <w:tcW w:w="1843" w:type="dxa"/>
          </w:tcPr>
          <w:p w:rsidR="00AD5AB8" w:rsidRPr="00821B2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8B45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F07B51" w:rsidRDefault="00AD5AB8" w:rsidP="008B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забезпечення діяльності ради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AD5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821B2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керуючого справами, начальник відділу забезпечення діяльності районної ради</w:t>
            </w:r>
          </w:p>
        </w:tc>
        <w:tc>
          <w:tcPr>
            <w:tcW w:w="1843" w:type="dxa"/>
          </w:tcPr>
          <w:p w:rsidR="00AD5AB8" w:rsidRPr="00821B2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AD5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8B45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4847D8" w:rsidRDefault="00AD5AB8" w:rsidP="008B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Фінансово-господарський відділ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AD5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AD5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8D1ACB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843" w:type="dxa"/>
          </w:tcPr>
          <w:p w:rsidR="00AD5AB8" w:rsidRPr="00821B2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4847D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4847D8" w:rsidRDefault="00AD5AB8" w:rsidP="008B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з питань освіти, науки, культури, молоді, спорту та медицини</w:t>
            </w:r>
          </w:p>
        </w:tc>
        <w:tc>
          <w:tcPr>
            <w:tcW w:w="1843" w:type="dxa"/>
          </w:tcPr>
          <w:p w:rsidR="00AD5AB8" w:rsidRPr="00821B2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AD5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</w:t>
            </w:r>
          </w:p>
        </w:tc>
        <w:tc>
          <w:tcPr>
            <w:tcW w:w="1843" w:type="dxa"/>
          </w:tcPr>
          <w:p w:rsidR="00AD5AB8" w:rsidRPr="00821B2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AD5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821B2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843" w:type="dxa"/>
          </w:tcPr>
          <w:p w:rsidR="00AD5AB8" w:rsidRPr="00821B2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306FD6" w:rsidRDefault="00AD5AB8" w:rsidP="008B45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886EC1" w:rsidRDefault="00AD5AB8" w:rsidP="008B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C1">
              <w:rPr>
                <w:rFonts w:ascii="Times New Roman" w:hAnsi="Times New Roman" w:cs="Times New Roman"/>
                <w:b/>
                <w:sz w:val="28"/>
                <w:szCs w:val="28"/>
              </w:rPr>
              <w:t>Сектор юридичного забезпечення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B8" w:rsidRPr="00487BF0" w:rsidTr="008B4542">
        <w:tc>
          <w:tcPr>
            <w:tcW w:w="959" w:type="dxa"/>
          </w:tcPr>
          <w:p w:rsidR="00AD5AB8" w:rsidRPr="00306FD6" w:rsidRDefault="00AD5AB8" w:rsidP="008B45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0" w:type="dxa"/>
          </w:tcPr>
          <w:p w:rsidR="00AD5AB8" w:rsidRDefault="00AD5AB8" w:rsidP="008B4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306FD6" w:rsidRDefault="00AD5AB8" w:rsidP="008B45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0" w:type="dxa"/>
          </w:tcPr>
          <w:p w:rsidR="00AD5AB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спеціаліст, юрисконсульт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306FD6" w:rsidRDefault="00AD5AB8" w:rsidP="008B45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F07B51" w:rsidRDefault="00AD5AB8" w:rsidP="008B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Сектор з питань управління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комунальної </w:t>
            </w:r>
            <w:r w:rsidRPr="00F07B51">
              <w:rPr>
                <w:rFonts w:ascii="Times New Roman" w:hAnsi="Times New Roman" w:cs="Times New Roman"/>
                <w:b/>
                <w:sz w:val="28"/>
                <w:szCs w:val="28"/>
              </w:rPr>
              <w:t>власності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земель</w:t>
            </w:r>
            <w:r w:rsidRPr="00F0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територіальних громад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B8" w:rsidRPr="00487BF0" w:rsidTr="008B4542">
        <w:tc>
          <w:tcPr>
            <w:tcW w:w="959" w:type="dxa"/>
          </w:tcPr>
          <w:p w:rsidR="00AD5AB8" w:rsidRPr="00306FD6" w:rsidRDefault="00AD5AB8" w:rsidP="008B45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20" w:type="dxa"/>
          </w:tcPr>
          <w:p w:rsidR="00AD5AB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306FD6" w:rsidRDefault="00AD5AB8" w:rsidP="008B45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20" w:type="dxa"/>
          </w:tcPr>
          <w:p w:rsidR="00AD5AB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Default="00AD5AB8" w:rsidP="008B45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817B75" w:rsidRDefault="00AD5AB8" w:rsidP="008B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75">
              <w:rPr>
                <w:rFonts w:ascii="Times New Roman" w:hAnsi="Times New Roman" w:cs="Times New Roman"/>
                <w:b/>
                <w:sz w:val="28"/>
                <w:szCs w:val="28"/>
              </w:rPr>
              <w:t>Відділ з питань трудового архіву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B8" w:rsidRPr="00487BF0" w:rsidTr="008B4542">
        <w:tc>
          <w:tcPr>
            <w:tcW w:w="959" w:type="dxa"/>
          </w:tcPr>
          <w:p w:rsidR="00AD5AB8" w:rsidRDefault="00AD5AB8" w:rsidP="008B45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20" w:type="dxa"/>
          </w:tcPr>
          <w:p w:rsidR="00AD5AB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Default="00AD5AB8" w:rsidP="008B45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20" w:type="dxa"/>
          </w:tcPr>
          <w:p w:rsidR="00AD5AB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8B45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AB1D78" w:rsidRDefault="00AD5AB8" w:rsidP="008B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D78">
              <w:rPr>
                <w:rFonts w:ascii="Times New Roman" w:hAnsi="Times New Roman" w:cs="Times New Roman"/>
                <w:b/>
                <w:sz w:val="28"/>
                <w:szCs w:val="28"/>
              </w:rPr>
              <w:t>Патронатна служба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B8" w:rsidRPr="00487BF0" w:rsidTr="008B4542">
        <w:tc>
          <w:tcPr>
            <w:tcW w:w="959" w:type="dxa"/>
          </w:tcPr>
          <w:p w:rsidR="00AD5AB8" w:rsidRPr="00A46CD4" w:rsidRDefault="00AD5AB8" w:rsidP="008B45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20" w:type="dxa"/>
          </w:tcPr>
          <w:p w:rsidR="00AD5AB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Радник голови районної ради</w:t>
            </w:r>
          </w:p>
        </w:tc>
        <w:tc>
          <w:tcPr>
            <w:tcW w:w="1843" w:type="dxa"/>
          </w:tcPr>
          <w:p w:rsidR="00AD5AB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AB8" w:rsidRPr="00487BF0" w:rsidTr="008B4542">
        <w:tc>
          <w:tcPr>
            <w:tcW w:w="959" w:type="dxa"/>
          </w:tcPr>
          <w:p w:rsidR="00AD5AB8" w:rsidRPr="00501E06" w:rsidRDefault="00AD5AB8" w:rsidP="008B4542">
            <w:pPr>
              <w:ind w:left="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AB8" w:rsidRPr="00821B28" w:rsidRDefault="00AD5AB8" w:rsidP="008B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B2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843" w:type="dxa"/>
          </w:tcPr>
          <w:p w:rsidR="00AD5AB8" w:rsidRPr="00821B28" w:rsidRDefault="00AD5AB8" w:rsidP="008B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D5AB8" w:rsidRDefault="00AD5AB8" w:rsidP="00AD5AB8">
      <w:pPr>
        <w:rPr>
          <w:rFonts w:ascii="Times New Roman" w:hAnsi="Times New Roman" w:cs="Times New Roman"/>
          <w:sz w:val="28"/>
          <w:szCs w:val="28"/>
        </w:rPr>
      </w:pPr>
    </w:p>
    <w:p w:rsidR="00D3382D" w:rsidRDefault="00CC3C13"/>
    <w:sectPr w:rsidR="00D3382D" w:rsidSect="00422B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21E0"/>
    <w:multiLevelType w:val="hybridMultilevel"/>
    <w:tmpl w:val="A7B8D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AB8"/>
    <w:rsid w:val="001E1634"/>
    <w:rsid w:val="0029688F"/>
    <w:rsid w:val="002A4078"/>
    <w:rsid w:val="002D38B0"/>
    <w:rsid w:val="00422B02"/>
    <w:rsid w:val="00AD5AB8"/>
    <w:rsid w:val="00CC3C13"/>
    <w:rsid w:val="00DC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B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A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AB8"/>
    <w:rPr>
      <w:rFonts w:eastAsiaTheme="minorEastAsia"/>
      <w:lang w:eastAsia="uk-UA"/>
    </w:rPr>
  </w:style>
  <w:style w:type="paragraph" w:styleId="a5">
    <w:name w:val="List Paragraph"/>
    <w:basedOn w:val="a"/>
    <w:uiPriority w:val="34"/>
    <w:qFormat/>
    <w:rsid w:val="00AD5AB8"/>
    <w:pPr>
      <w:ind w:left="720"/>
      <w:contextualSpacing/>
    </w:pPr>
  </w:style>
  <w:style w:type="paragraph" w:styleId="a6">
    <w:name w:val="Body Text"/>
    <w:basedOn w:val="a"/>
    <w:link w:val="a7"/>
    <w:rsid w:val="00CC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CC3C1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</Characters>
  <Application>Microsoft Office Word</Application>
  <DocSecurity>0</DocSecurity>
  <Lines>3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2</cp:revision>
  <cp:lastPrinted>2020-12-17T07:28:00Z</cp:lastPrinted>
  <dcterms:created xsi:type="dcterms:W3CDTF">2020-12-17T07:24:00Z</dcterms:created>
  <dcterms:modified xsi:type="dcterms:W3CDTF">2020-12-17T07:28:00Z</dcterms:modified>
</cp:coreProperties>
</file>