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69" w:rsidRPr="00B9334F" w:rsidRDefault="00BB4B69" w:rsidP="00BB4B69">
      <w:pPr>
        <w:jc w:val="center"/>
        <w:rPr>
          <w:sz w:val="28"/>
          <w:szCs w:val="28"/>
        </w:rPr>
      </w:pPr>
      <w:r w:rsidRPr="00B9334F">
        <w:rPr>
          <w:sz w:val="28"/>
          <w:szCs w:val="28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.75pt" o:ole="" fillcolor="window">
            <v:imagedata r:id="rId4" o:title=""/>
          </v:shape>
          <o:OLEObject Type="Embed" ProgID="Word.Picture.8" ShapeID="_x0000_i1025" DrawAspect="Content" ObjectID="_1680515887" r:id="rId5"/>
        </w:object>
      </w:r>
    </w:p>
    <w:p w:rsidR="00BB4B69" w:rsidRPr="00B9334F" w:rsidRDefault="00BB4B69" w:rsidP="00BB4B69">
      <w:pPr>
        <w:pStyle w:val="aa"/>
        <w:outlineLvl w:val="0"/>
        <w:rPr>
          <w:b/>
          <w:sz w:val="28"/>
          <w:szCs w:val="28"/>
        </w:rPr>
      </w:pPr>
      <w:r w:rsidRPr="00B9334F">
        <w:rPr>
          <w:b/>
          <w:color w:val="000000"/>
          <w:sz w:val="28"/>
          <w:szCs w:val="28"/>
        </w:rPr>
        <w:t xml:space="preserve">ЛУЦЬКА </w:t>
      </w:r>
      <w:r w:rsidRPr="00B9334F">
        <w:rPr>
          <w:b/>
          <w:sz w:val="28"/>
          <w:szCs w:val="28"/>
        </w:rPr>
        <w:t>РАЙОННА  РАДА  ВОЛИНСЬКОЇ  ОБЛАСТІ</w:t>
      </w:r>
    </w:p>
    <w:p w:rsidR="006313A0" w:rsidRDefault="006313A0" w:rsidP="00BB4B69">
      <w:pPr>
        <w:ind w:firstLine="6588"/>
        <w:jc w:val="center"/>
        <w:rPr>
          <w:bCs/>
          <w:sz w:val="28"/>
          <w:szCs w:val="28"/>
          <w:lang w:val="uk-UA"/>
        </w:rPr>
      </w:pPr>
    </w:p>
    <w:p w:rsidR="00BB4B69" w:rsidRPr="00B9334F" w:rsidRDefault="00BB4B69" w:rsidP="00BB4B69">
      <w:pPr>
        <w:pStyle w:val="ab"/>
        <w:outlineLvl w:val="0"/>
        <w:rPr>
          <w:spacing w:val="140"/>
          <w:sz w:val="28"/>
          <w:szCs w:val="28"/>
        </w:rPr>
      </w:pPr>
      <w:r w:rsidRPr="00B9334F">
        <w:rPr>
          <w:spacing w:val="140"/>
          <w:sz w:val="28"/>
          <w:szCs w:val="28"/>
        </w:rPr>
        <w:t>РІШЕННЯ</w:t>
      </w:r>
    </w:p>
    <w:p w:rsidR="00BB4B69" w:rsidRPr="00B9334F" w:rsidRDefault="00BB4B69" w:rsidP="00BB4B69">
      <w:pPr>
        <w:pStyle w:val="ab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273"/>
      </w:tblGrid>
      <w:tr w:rsidR="00D95062" w:rsidRPr="0054244E" w:rsidTr="00D95062">
        <w:trPr>
          <w:jc w:val="center"/>
        </w:trPr>
        <w:tc>
          <w:tcPr>
            <w:tcW w:w="3095" w:type="dxa"/>
          </w:tcPr>
          <w:p w:rsidR="00D95062" w:rsidRPr="00CE2F9D" w:rsidRDefault="00987863" w:rsidP="00812F03">
            <w:pPr>
              <w:pStyle w:val="ab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15.04.2021</w:t>
            </w:r>
          </w:p>
        </w:tc>
        <w:tc>
          <w:tcPr>
            <w:tcW w:w="3096" w:type="dxa"/>
          </w:tcPr>
          <w:p w:rsidR="00D95062" w:rsidRPr="0054244E" w:rsidRDefault="00D95062" w:rsidP="00812F03">
            <w:pPr>
              <w:pStyle w:val="ab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273" w:type="dxa"/>
          </w:tcPr>
          <w:p w:rsidR="00D95062" w:rsidRPr="00CE2F9D" w:rsidRDefault="00D95062" w:rsidP="00987863">
            <w:pPr>
              <w:pStyle w:val="ab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CE2F9D">
              <w:rPr>
                <w:b w:val="0"/>
                <w:sz w:val="28"/>
                <w:szCs w:val="28"/>
              </w:rPr>
              <w:t>№</w:t>
            </w:r>
            <w:r w:rsidR="00987863">
              <w:rPr>
                <w:b w:val="0"/>
                <w:sz w:val="28"/>
                <w:szCs w:val="28"/>
              </w:rPr>
              <w:t>5/9</w:t>
            </w:r>
          </w:p>
        </w:tc>
      </w:tr>
    </w:tbl>
    <w:p w:rsidR="006B74FE" w:rsidRPr="003A7591" w:rsidRDefault="006B74FE" w:rsidP="006B74FE">
      <w:pPr>
        <w:shd w:val="clear" w:color="auto" w:fill="FFFFFF"/>
        <w:ind w:right="5244"/>
        <w:jc w:val="both"/>
        <w:rPr>
          <w:color w:val="000000"/>
          <w:sz w:val="28"/>
          <w:szCs w:val="28"/>
          <w:lang w:val="uk-UA"/>
        </w:rPr>
      </w:pPr>
    </w:p>
    <w:p w:rsidR="006B74FE" w:rsidRPr="002B204C" w:rsidRDefault="006B74FE" w:rsidP="006B74FE">
      <w:pPr>
        <w:ind w:right="5528"/>
        <w:jc w:val="both"/>
        <w:rPr>
          <w:b/>
          <w:sz w:val="28"/>
          <w:szCs w:val="28"/>
          <w:lang w:val="uk-UA"/>
        </w:rPr>
      </w:pPr>
      <w:r w:rsidRPr="002B204C">
        <w:rPr>
          <w:b/>
          <w:sz w:val="28"/>
          <w:szCs w:val="28"/>
          <w:lang w:val="uk-UA"/>
        </w:rPr>
        <w:t xml:space="preserve">Про </w:t>
      </w:r>
      <w:r w:rsidR="00956AD1">
        <w:rPr>
          <w:b/>
          <w:sz w:val="28"/>
          <w:szCs w:val="28"/>
          <w:lang w:val="uk-UA"/>
        </w:rPr>
        <w:t xml:space="preserve">внесення змін до </w:t>
      </w:r>
      <w:r w:rsidRPr="002B204C">
        <w:rPr>
          <w:b/>
          <w:sz w:val="28"/>
          <w:szCs w:val="28"/>
          <w:lang w:val="uk-UA"/>
        </w:rPr>
        <w:t xml:space="preserve"> Програми фінансування заходів з ліквідації установ, які фінансуються з районного бюджету</w:t>
      </w:r>
    </w:p>
    <w:p w:rsidR="006B74FE" w:rsidRPr="003812F9" w:rsidRDefault="006B74FE" w:rsidP="006B74FE">
      <w:pPr>
        <w:ind w:right="4252"/>
        <w:jc w:val="both"/>
        <w:rPr>
          <w:b/>
          <w:sz w:val="28"/>
          <w:szCs w:val="28"/>
          <w:lang w:val="uk-UA"/>
        </w:rPr>
      </w:pPr>
    </w:p>
    <w:p w:rsidR="006B74FE" w:rsidRPr="00513D6B" w:rsidRDefault="00BB4B69" w:rsidP="00BB4B69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B74FE" w:rsidRPr="00513D6B">
        <w:rPr>
          <w:sz w:val="28"/>
          <w:szCs w:val="28"/>
          <w:lang w:val="uk-UA"/>
        </w:rPr>
        <w:t>Відповідно до пункту 16 част</w:t>
      </w:r>
      <w:r w:rsidR="00614A30">
        <w:rPr>
          <w:sz w:val="28"/>
          <w:szCs w:val="28"/>
          <w:lang w:val="uk-UA"/>
        </w:rPr>
        <w:t>ини 1 статті 43 Закону України «</w:t>
      </w:r>
      <w:r w:rsidR="006B74FE" w:rsidRPr="00513D6B">
        <w:rPr>
          <w:sz w:val="28"/>
          <w:szCs w:val="28"/>
          <w:lang w:val="uk-UA"/>
        </w:rPr>
        <w:t>Про м</w:t>
      </w:r>
      <w:r w:rsidR="00614A30">
        <w:rPr>
          <w:sz w:val="28"/>
          <w:szCs w:val="28"/>
          <w:lang w:val="uk-UA"/>
        </w:rPr>
        <w:t>ісцеве самоврядування в Україні»</w:t>
      </w:r>
      <w:r w:rsidR="006B74FE" w:rsidRPr="00513D6B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>рекомендацій постійної комісії з питань бюджету, фіна</w:t>
      </w:r>
      <w:r w:rsidR="00CE2F9D">
        <w:rPr>
          <w:sz w:val="28"/>
          <w:szCs w:val="28"/>
          <w:lang w:val="uk-UA"/>
        </w:rPr>
        <w:t>нсів та цінової політики  в</w:t>
      </w:r>
      <w:r w:rsidR="00956AD1">
        <w:rPr>
          <w:sz w:val="28"/>
          <w:szCs w:val="28"/>
          <w:lang w:val="uk-UA"/>
        </w:rPr>
        <w:t xml:space="preserve">ід </w:t>
      </w:r>
      <w:r w:rsidR="00956AD1" w:rsidRPr="00CE2F9D">
        <w:rPr>
          <w:sz w:val="28"/>
          <w:szCs w:val="28"/>
          <w:lang w:val="uk-UA"/>
        </w:rPr>
        <w:t>15</w:t>
      </w:r>
      <w:r w:rsidRPr="00CE2F9D">
        <w:rPr>
          <w:sz w:val="28"/>
          <w:szCs w:val="28"/>
          <w:lang w:val="uk-UA"/>
        </w:rPr>
        <w:t>.</w:t>
      </w:r>
      <w:r w:rsidR="00CE2F9D" w:rsidRPr="00CE2F9D">
        <w:rPr>
          <w:sz w:val="28"/>
          <w:szCs w:val="28"/>
          <w:lang w:val="uk-UA"/>
        </w:rPr>
        <w:t>04</w:t>
      </w:r>
      <w:r w:rsidRPr="00CE2F9D">
        <w:rPr>
          <w:sz w:val="28"/>
          <w:szCs w:val="28"/>
          <w:lang w:val="uk-UA"/>
        </w:rPr>
        <w:t>.2021</w:t>
      </w:r>
      <w:r w:rsidRPr="00956AD1">
        <w:rPr>
          <w:color w:val="FF0000"/>
          <w:sz w:val="28"/>
          <w:szCs w:val="28"/>
          <w:lang w:val="uk-UA"/>
        </w:rPr>
        <w:t xml:space="preserve"> </w:t>
      </w:r>
      <w:bookmarkStart w:id="0" w:name="_GoBack"/>
      <w:r w:rsidR="00CE2F9D" w:rsidRPr="00CE2F9D">
        <w:rPr>
          <w:sz w:val="28"/>
          <w:szCs w:val="28"/>
          <w:lang w:val="uk-UA"/>
        </w:rPr>
        <w:t>№ 9/1</w:t>
      </w:r>
      <w:r w:rsidRPr="006313A0">
        <w:rPr>
          <w:color w:val="FF0000"/>
          <w:sz w:val="28"/>
          <w:szCs w:val="28"/>
          <w:lang w:val="uk-UA"/>
        </w:rPr>
        <w:t xml:space="preserve"> </w:t>
      </w:r>
      <w:bookmarkEnd w:id="0"/>
      <w:r w:rsidR="00CE2F9D">
        <w:rPr>
          <w:sz w:val="28"/>
          <w:szCs w:val="28"/>
          <w:lang w:val="uk-UA"/>
        </w:rPr>
        <w:t xml:space="preserve">«Про </w:t>
      </w:r>
      <w:proofErr w:type="spellStart"/>
      <w:r w:rsidR="00CE2F9D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="00CE2F9D">
        <w:rPr>
          <w:sz w:val="28"/>
          <w:szCs w:val="28"/>
          <w:lang w:val="uk-UA"/>
        </w:rPr>
        <w:t xml:space="preserve">Про </w:t>
      </w:r>
      <w:r w:rsidR="00CE2F9D" w:rsidRPr="00CE2F9D">
        <w:rPr>
          <w:sz w:val="28"/>
          <w:szCs w:val="28"/>
          <w:lang w:val="uk-UA"/>
        </w:rPr>
        <w:t>внесення змін до  Програми фінансування заходів з ліквідації установ, які фінансуються з районного бюджету</w:t>
      </w:r>
      <w:r w:rsidRPr="00BB4B69">
        <w:rPr>
          <w:sz w:val="28"/>
          <w:szCs w:val="28"/>
          <w:lang w:val="uk-UA"/>
        </w:rPr>
        <w:t>»</w:t>
      </w:r>
      <w:r w:rsidR="00AD201A">
        <w:rPr>
          <w:color w:val="000000"/>
          <w:sz w:val="28"/>
          <w:szCs w:val="28"/>
          <w:lang w:val="uk-UA"/>
        </w:rPr>
        <w:t>,</w:t>
      </w:r>
      <w:r w:rsidR="00CE2F9D">
        <w:rPr>
          <w:color w:val="000000"/>
          <w:sz w:val="28"/>
          <w:szCs w:val="28"/>
          <w:lang w:val="uk-UA"/>
        </w:rPr>
        <w:t xml:space="preserve"> клопотання управління гуманітарної політики  районної державної адміністрації від 13.04.2021 №150/01-11/2-21, </w:t>
      </w:r>
      <w:r w:rsidR="006B74FE" w:rsidRPr="00513D6B">
        <w:rPr>
          <w:sz w:val="28"/>
          <w:szCs w:val="28"/>
          <w:lang w:val="uk-UA"/>
        </w:rPr>
        <w:t xml:space="preserve">районна рада </w:t>
      </w:r>
      <w:r w:rsidR="006B74FE" w:rsidRPr="00513D6B">
        <w:rPr>
          <w:b/>
          <w:sz w:val="28"/>
          <w:szCs w:val="28"/>
          <w:lang w:val="uk-UA"/>
        </w:rPr>
        <w:t>вирішила:</w:t>
      </w:r>
    </w:p>
    <w:p w:rsidR="006B74FE" w:rsidRPr="00513D6B" w:rsidRDefault="006B74FE" w:rsidP="006B74FE">
      <w:pPr>
        <w:tabs>
          <w:tab w:val="left" w:pos="9355"/>
        </w:tabs>
        <w:ind w:right="-5"/>
        <w:jc w:val="both"/>
        <w:rPr>
          <w:b/>
          <w:sz w:val="28"/>
          <w:szCs w:val="28"/>
          <w:lang w:val="uk-UA"/>
        </w:rPr>
      </w:pPr>
    </w:p>
    <w:p w:rsidR="006B74FE" w:rsidRDefault="006B74FE" w:rsidP="00956AD1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13D6B">
        <w:rPr>
          <w:sz w:val="28"/>
          <w:szCs w:val="28"/>
          <w:lang w:val="uk-UA"/>
        </w:rPr>
        <w:t>1. </w:t>
      </w:r>
      <w:r w:rsidR="00956AD1">
        <w:rPr>
          <w:sz w:val="28"/>
          <w:szCs w:val="28"/>
          <w:lang w:val="uk-UA"/>
        </w:rPr>
        <w:t xml:space="preserve">Внести </w:t>
      </w:r>
      <w:r w:rsidR="00CE2F9D">
        <w:rPr>
          <w:sz w:val="28"/>
          <w:szCs w:val="28"/>
          <w:lang w:val="uk-UA"/>
        </w:rPr>
        <w:t xml:space="preserve">такі </w:t>
      </w:r>
      <w:r w:rsidR="00956AD1">
        <w:rPr>
          <w:sz w:val="28"/>
          <w:szCs w:val="28"/>
          <w:lang w:val="uk-UA"/>
        </w:rPr>
        <w:t xml:space="preserve">зміни до </w:t>
      </w:r>
      <w:r w:rsidRPr="00513D6B">
        <w:rPr>
          <w:sz w:val="28"/>
          <w:szCs w:val="28"/>
          <w:lang w:val="uk-UA"/>
        </w:rPr>
        <w:t>Програм</w:t>
      </w:r>
      <w:r w:rsidR="00CE2F9D">
        <w:rPr>
          <w:sz w:val="28"/>
          <w:szCs w:val="28"/>
          <w:lang w:val="uk-UA"/>
        </w:rPr>
        <w:t>и</w:t>
      </w:r>
      <w:r w:rsidRPr="00513D6B">
        <w:rPr>
          <w:sz w:val="28"/>
          <w:szCs w:val="28"/>
          <w:lang w:val="uk-UA"/>
        </w:rPr>
        <w:t xml:space="preserve"> фінансування заходів з ліквідації установ, які ф</w:t>
      </w:r>
      <w:r w:rsidR="00956AD1">
        <w:rPr>
          <w:sz w:val="28"/>
          <w:szCs w:val="28"/>
          <w:lang w:val="uk-UA"/>
        </w:rPr>
        <w:t>інансуються з районного бюджету, затвердженої рішенням районної ради від 12.02.2021 № 4/23 «Про</w:t>
      </w:r>
      <w:r w:rsidR="00CE2F9D">
        <w:rPr>
          <w:sz w:val="28"/>
          <w:szCs w:val="28"/>
          <w:lang w:val="uk-UA"/>
        </w:rPr>
        <w:t xml:space="preserve"> </w:t>
      </w:r>
      <w:r w:rsidR="00956AD1" w:rsidRPr="00BB4B69">
        <w:rPr>
          <w:sz w:val="28"/>
          <w:szCs w:val="28"/>
          <w:lang w:val="uk-UA"/>
        </w:rPr>
        <w:t>затвердження</w:t>
      </w:r>
      <w:r w:rsidR="00CE2F9D">
        <w:rPr>
          <w:sz w:val="28"/>
          <w:szCs w:val="28"/>
          <w:lang w:val="uk-UA"/>
        </w:rPr>
        <w:t xml:space="preserve"> </w:t>
      </w:r>
      <w:r w:rsidR="00956AD1" w:rsidRPr="00BB4B69">
        <w:rPr>
          <w:sz w:val="28"/>
          <w:szCs w:val="28"/>
          <w:lang w:val="uk-UA"/>
        </w:rPr>
        <w:t>Програми фінансування заходів з ліквідації установ, які фінансуються з районного бюджету»</w:t>
      </w:r>
      <w:r w:rsidR="00956AD1">
        <w:rPr>
          <w:color w:val="000000"/>
          <w:sz w:val="28"/>
          <w:szCs w:val="28"/>
          <w:lang w:val="uk-UA"/>
        </w:rPr>
        <w:t>,</w:t>
      </w:r>
      <w:r w:rsidR="00D249F8">
        <w:rPr>
          <w:color w:val="000000"/>
          <w:sz w:val="28"/>
          <w:szCs w:val="28"/>
          <w:lang w:val="uk-UA"/>
        </w:rPr>
        <w:t xml:space="preserve"> а саме:</w:t>
      </w:r>
    </w:p>
    <w:p w:rsidR="009F0CBC" w:rsidRPr="009F0CBC" w:rsidRDefault="00D249F8" w:rsidP="009F0CB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9F0CBC">
        <w:rPr>
          <w:sz w:val="28"/>
          <w:szCs w:val="28"/>
          <w:lang w:val="uk-UA"/>
        </w:rPr>
        <w:t xml:space="preserve">1) </w:t>
      </w:r>
      <w:r w:rsidR="00CE2F9D">
        <w:rPr>
          <w:sz w:val="28"/>
          <w:szCs w:val="28"/>
          <w:lang w:val="uk-UA"/>
        </w:rPr>
        <w:t>у</w:t>
      </w:r>
      <w:r w:rsidRPr="009F0CBC">
        <w:rPr>
          <w:sz w:val="28"/>
          <w:szCs w:val="28"/>
          <w:lang w:val="uk-UA"/>
        </w:rPr>
        <w:t xml:space="preserve"> пункті 7 </w:t>
      </w:r>
      <w:r w:rsidR="00CE2F9D">
        <w:rPr>
          <w:sz w:val="28"/>
          <w:szCs w:val="28"/>
          <w:lang w:val="uk-UA"/>
        </w:rPr>
        <w:t xml:space="preserve"> </w:t>
      </w:r>
      <w:r w:rsidRPr="009F0CBC">
        <w:rPr>
          <w:sz w:val="28"/>
          <w:szCs w:val="28"/>
          <w:lang w:val="uk-UA"/>
        </w:rPr>
        <w:t xml:space="preserve">розділу 1 </w:t>
      </w:r>
      <w:r w:rsidR="009F0CBC" w:rsidRPr="009F0CBC">
        <w:rPr>
          <w:sz w:val="28"/>
          <w:szCs w:val="28"/>
          <w:lang w:val="uk-UA"/>
        </w:rPr>
        <w:t xml:space="preserve">«Паспорт Програми» </w:t>
      </w:r>
      <w:r w:rsidR="00CE2F9D">
        <w:rPr>
          <w:sz w:val="28"/>
          <w:szCs w:val="28"/>
          <w:lang w:val="uk-UA"/>
        </w:rPr>
        <w:t xml:space="preserve"> </w:t>
      </w:r>
      <w:r w:rsidR="008A7DE4">
        <w:rPr>
          <w:sz w:val="28"/>
          <w:szCs w:val="28"/>
          <w:lang w:val="uk-UA"/>
        </w:rPr>
        <w:t xml:space="preserve">число </w:t>
      </w:r>
      <w:r w:rsidR="009F0CBC" w:rsidRPr="009F0CBC">
        <w:rPr>
          <w:sz w:val="28"/>
          <w:szCs w:val="28"/>
          <w:lang w:val="uk-UA"/>
        </w:rPr>
        <w:t xml:space="preserve"> «2371,8» замінити на </w:t>
      </w:r>
      <w:r w:rsidR="008A7DE4">
        <w:rPr>
          <w:sz w:val="28"/>
          <w:szCs w:val="28"/>
          <w:lang w:val="uk-UA"/>
        </w:rPr>
        <w:t>число</w:t>
      </w:r>
      <w:r w:rsidR="009F0CBC" w:rsidRPr="009F0CBC">
        <w:rPr>
          <w:sz w:val="28"/>
          <w:szCs w:val="28"/>
          <w:lang w:val="uk-UA"/>
        </w:rPr>
        <w:t xml:space="preserve"> «</w:t>
      </w:r>
      <w:r w:rsidR="00FB1F56" w:rsidRPr="00FB1F56">
        <w:rPr>
          <w:sz w:val="28"/>
          <w:szCs w:val="28"/>
          <w:lang w:val="uk-UA"/>
        </w:rPr>
        <w:t>2597,8»</w:t>
      </w:r>
      <w:r w:rsidR="00FB1F56">
        <w:rPr>
          <w:sz w:val="28"/>
          <w:szCs w:val="28"/>
          <w:lang w:val="uk-UA"/>
        </w:rPr>
        <w:t>;</w:t>
      </w:r>
    </w:p>
    <w:p w:rsidR="00CE2F9D" w:rsidRDefault="009F0CBC" w:rsidP="00FB1F5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9F0CBC">
        <w:rPr>
          <w:sz w:val="28"/>
          <w:szCs w:val="28"/>
          <w:lang w:val="uk-UA"/>
        </w:rPr>
        <w:t xml:space="preserve">2) </w:t>
      </w:r>
      <w:r w:rsidR="00CE2F9D">
        <w:rPr>
          <w:sz w:val="28"/>
          <w:szCs w:val="28"/>
          <w:lang w:val="uk-UA"/>
        </w:rPr>
        <w:t xml:space="preserve">у розділі 6 «Фінансове забезпечення виконання заходів програми» </w:t>
      </w:r>
      <w:r w:rsidR="008A7DE4">
        <w:rPr>
          <w:sz w:val="28"/>
          <w:szCs w:val="28"/>
          <w:lang w:val="uk-UA"/>
        </w:rPr>
        <w:t>число</w:t>
      </w:r>
      <w:r w:rsidR="00CE2F9D">
        <w:rPr>
          <w:sz w:val="28"/>
          <w:szCs w:val="28"/>
          <w:lang w:val="uk-UA"/>
        </w:rPr>
        <w:t xml:space="preserve"> «2371,8» замінити на </w:t>
      </w:r>
      <w:r w:rsidR="008A7DE4">
        <w:rPr>
          <w:sz w:val="28"/>
          <w:szCs w:val="28"/>
          <w:lang w:val="uk-UA"/>
        </w:rPr>
        <w:t>число «</w:t>
      </w:r>
      <w:r w:rsidR="008A7DE4" w:rsidRPr="00FB1F56">
        <w:rPr>
          <w:sz w:val="28"/>
          <w:szCs w:val="28"/>
          <w:lang w:val="uk-UA"/>
        </w:rPr>
        <w:t>2597,8</w:t>
      </w:r>
      <w:r w:rsidR="008A7DE4">
        <w:rPr>
          <w:sz w:val="28"/>
          <w:szCs w:val="28"/>
          <w:lang w:val="uk-UA"/>
        </w:rPr>
        <w:t>»;</w:t>
      </w:r>
    </w:p>
    <w:p w:rsidR="009F0CBC" w:rsidRPr="00FB1F56" w:rsidRDefault="008A7DE4" w:rsidP="00FB1F5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у</w:t>
      </w:r>
      <w:r w:rsidR="009F0CBC" w:rsidRPr="009F0CBC">
        <w:rPr>
          <w:sz w:val="28"/>
          <w:szCs w:val="28"/>
          <w:lang w:val="uk-UA"/>
        </w:rPr>
        <w:t xml:space="preserve"> пункті 1 розділу 7 «Заходи щодо реалізації програми  на 2021 рік» </w:t>
      </w:r>
      <w:r>
        <w:rPr>
          <w:sz w:val="28"/>
          <w:szCs w:val="28"/>
          <w:lang w:val="uk-UA"/>
        </w:rPr>
        <w:t>число</w:t>
      </w:r>
      <w:r w:rsidR="009F0CBC" w:rsidRPr="009F0CBC">
        <w:rPr>
          <w:sz w:val="28"/>
          <w:szCs w:val="28"/>
          <w:lang w:val="uk-UA"/>
        </w:rPr>
        <w:t xml:space="preserve"> «2330,0» замінити на </w:t>
      </w:r>
      <w:r>
        <w:rPr>
          <w:sz w:val="28"/>
          <w:szCs w:val="28"/>
          <w:lang w:val="uk-UA"/>
        </w:rPr>
        <w:t>число</w:t>
      </w:r>
      <w:r w:rsidR="009F0CBC" w:rsidRPr="009F0CBC">
        <w:rPr>
          <w:sz w:val="28"/>
          <w:szCs w:val="28"/>
          <w:lang w:val="uk-UA"/>
        </w:rPr>
        <w:t xml:space="preserve"> «</w:t>
      </w:r>
      <w:r w:rsidR="00FB1F56">
        <w:rPr>
          <w:sz w:val="28"/>
          <w:szCs w:val="28"/>
          <w:lang w:val="uk-UA"/>
        </w:rPr>
        <w:t>2556,0».</w:t>
      </w:r>
    </w:p>
    <w:p w:rsidR="006B74FE" w:rsidRPr="00513D6B" w:rsidRDefault="006B74FE" w:rsidP="006B74F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D6B">
        <w:rPr>
          <w:rFonts w:ascii="Times New Roman" w:hAnsi="Times New Roman" w:cs="Times New Roman"/>
          <w:sz w:val="28"/>
          <w:szCs w:val="28"/>
        </w:rPr>
        <w:t>2. Відділу фінансів райдержадміністрації (</w:t>
      </w:r>
      <w:r w:rsidR="00956AD1"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="00956AD1">
        <w:rPr>
          <w:rFonts w:ascii="Times New Roman" w:hAnsi="Times New Roman" w:cs="Times New Roman"/>
          <w:sz w:val="28"/>
          <w:szCs w:val="28"/>
        </w:rPr>
        <w:t>Самойліч</w:t>
      </w:r>
      <w:proofErr w:type="spellEnd"/>
      <w:r w:rsidRPr="00513D6B">
        <w:rPr>
          <w:rFonts w:ascii="Times New Roman" w:hAnsi="Times New Roman" w:cs="Times New Roman"/>
          <w:sz w:val="28"/>
          <w:szCs w:val="28"/>
        </w:rPr>
        <w:t>) при внесенні змін до районного бюджету на 2021 рік передбачити кошти на реалізацію програми</w:t>
      </w:r>
      <w:r w:rsidR="000B19E7">
        <w:rPr>
          <w:rFonts w:ascii="Times New Roman" w:hAnsi="Times New Roman" w:cs="Times New Roman"/>
          <w:sz w:val="28"/>
          <w:szCs w:val="28"/>
        </w:rPr>
        <w:t>, вказаної у пункті 1 цього рішення</w:t>
      </w:r>
      <w:r w:rsidRPr="00513D6B">
        <w:rPr>
          <w:rFonts w:ascii="Times New Roman" w:hAnsi="Times New Roman" w:cs="Times New Roman"/>
          <w:sz w:val="28"/>
          <w:szCs w:val="28"/>
        </w:rPr>
        <w:t>.</w:t>
      </w:r>
    </w:p>
    <w:p w:rsidR="0090472C" w:rsidRDefault="006B74FE" w:rsidP="006B74F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13D6B">
        <w:rPr>
          <w:sz w:val="28"/>
          <w:szCs w:val="28"/>
          <w:lang w:val="uk-UA"/>
        </w:rPr>
        <w:t xml:space="preserve">3. Контроль за виконанням цього рішення покласти на постійну </w:t>
      </w:r>
      <w:r w:rsidRPr="00513D6B">
        <w:rPr>
          <w:color w:val="000000"/>
          <w:sz w:val="28"/>
          <w:szCs w:val="28"/>
          <w:lang w:val="uk-UA"/>
        </w:rPr>
        <w:t>комісію районної ради з питань бюджету, фінансів та цінової політики</w:t>
      </w:r>
      <w:r w:rsidR="0090472C">
        <w:rPr>
          <w:color w:val="000000"/>
          <w:sz w:val="28"/>
          <w:szCs w:val="28"/>
          <w:lang w:val="uk-UA"/>
        </w:rPr>
        <w:t>.</w:t>
      </w:r>
    </w:p>
    <w:p w:rsidR="006B74FE" w:rsidRPr="003812F9" w:rsidRDefault="006B74FE" w:rsidP="006B74FE">
      <w:pPr>
        <w:tabs>
          <w:tab w:val="left" w:pos="3119"/>
        </w:tabs>
        <w:jc w:val="both"/>
        <w:rPr>
          <w:sz w:val="28"/>
          <w:szCs w:val="28"/>
          <w:lang w:val="uk-UA"/>
        </w:rPr>
      </w:pPr>
    </w:p>
    <w:p w:rsidR="006B74FE" w:rsidRPr="003812F9" w:rsidRDefault="006B74FE" w:rsidP="006B74FE">
      <w:pPr>
        <w:tabs>
          <w:tab w:val="left" w:pos="3119"/>
        </w:tabs>
        <w:jc w:val="both"/>
        <w:rPr>
          <w:sz w:val="28"/>
          <w:szCs w:val="28"/>
          <w:lang w:val="uk-UA"/>
        </w:rPr>
      </w:pPr>
    </w:p>
    <w:p w:rsidR="006B74FE" w:rsidRDefault="006B74FE" w:rsidP="006B74FE">
      <w:pPr>
        <w:pStyle w:val="4"/>
        <w:rPr>
          <w:szCs w:val="28"/>
        </w:rPr>
      </w:pPr>
      <w:r w:rsidRPr="003812F9">
        <w:rPr>
          <w:szCs w:val="28"/>
        </w:rPr>
        <w:t xml:space="preserve">Голова районної ради                                      </w:t>
      </w:r>
      <w:r w:rsidR="00BB4B69">
        <w:rPr>
          <w:szCs w:val="28"/>
        </w:rPr>
        <w:t xml:space="preserve">               Олександр ОМЕЛЬЧУК</w:t>
      </w:r>
    </w:p>
    <w:p w:rsidR="00CC7E2B" w:rsidRDefault="00956AD1" w:rsidP="0098786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Рижук</w:t>
      </w:r>
      <w:proofErr w:type="spellEnd"/>
      <w:r w:rsidR="00987863">
        <w:rPr>
          <w:sz w:val="28"/>
          <w:szCs w:val="28"/>
          <w:lang w:val="uk-UA"/>
        </w:rPr>
        <w:t xml:space="preserve"> </w:t>
      </w:r>
      <w:r w:rsidR="000D4D3A">
        <w:rPr>
          <w:sz w:val="28"/>
          <w:szCs w:val="28"/>
          <w:lang w:val="uk-UA"/>
        </w:rPr>
        <w:t xml:space="preserve"> 760</w:t>
      </w:r>
      <w:r w:rsidR="00987863">
        <w:rPr>
          <w:sz w:val="28"/>
          <w:szCs w:val="28"/>
          <w:lang w:val="uk-UA"/>
        </w:rPr>
        <w:t> </w:t>
      </w:r>
      <w:r w:rsidR="000D4D3A">
        <w:rPr>
          <w:sz w:val="28"/>
          <w:szCs w:val="28"/>
          <w:lang w:val="uk-UA"/>
        </w:rPr>
        <w:t>860</w:t>
      </w:r>
    </w:p>
    <w:p w:rsidR="00987863" w:rsidRDefault="00987863" w:rsidP="00987863">
      <w:pPr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оприлюднення 21.04.2021</w:t>
      </w:r>
    </w:p>
    <w:sectPr w:rsidR="00987863" w:rsidSect="008076BC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892CDA"/>
    <w:rsid w:val="000B19E7"/>
    <w:rsid w:val="000D4D3A"/>
    <w:rsid w:val="000E2CCC"/>
    <w:rsid w:val="001D76D4"/>
    <w:rsid w:val="00255455"/>
    <w:rsid w:val="003C18FC"/>
    <w:rsid w:val="004E2AC5"/>
    <w:rsid w:val="00557246"/>
    <w:rsid w:val="005768CB"/>
    <w:rsid w:val="0060091A"/>
    <w:rsid w:val="00614A30"/>
    <w:rsid w:val="006313A0"/>
    <w:rsid w:val="0065014B"/>
    <w:rsid w:val="00673AB2"/>
    <w:rsid w:val="00692D60"/>
    <w:rsid w:val="006B74FE"/>
    <w:rsid w:val="008076BC"/>
    <w:rsid w:val="00892889"/>
    <w:rsid w:val="00892CDA"/>
    <w:rsid w:val="008A7DE4"/>
    <w:rsid w:val="008E6C57"/>
    <w:rsid w:val="0090472C"/>
    <w:rsid w:val="00956AD1"/>
    <w:rsid w:val="00987863"/>
    <w:rsid w:val="009B1463"/>
    <w:rsid w:val="009F0CBC"/>
    <w:rsid w:val="00A90063"/>
    <w:rsid w:val="00AD201A"/>
    <w:rsid w:val="00B708F4"/>
    <w:rsid w:val="00BB4B69"/>
    <w:rsid w:val="00BC6BAD"/>
    <w:rsid w:val="00C4760B"/>
    <w:rsid w:val="00C75AAC"/>
    <w:rsid w:val="00CC7E2B"/>
    <w:rsid w:val="00CE2F9D"/>
    <w:rsid w:val="00D249F8"/>
    <w:rsid w:val="00D95062"/>
    <w:rsid w:val="00DE6A4D"/>
    <w:rsid w:val="00E321CB"/>
    <w:rsid w:val="00FB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6B74FE"/>
    <w:pPr>
      <w:keepNext/>
      <w:tabs>
        <w:tab w:val="left" w:pos="3119"/>
      </w:tabs>
      <w:jc w:val="both"/>
      <w:outlineLvl w:val="3"/>
    </w:pPr>
    <w:rPr>
      <w:rFonts w:eastAsia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C7E2B"/>
    <w:pPr>
      <w:spacing w:after="120" w:line="276" w:lineRule="auto"/>
    </w:pPr>
    <w:rPr>
      <w:rFonts w:ascii="Calibri" w:hAnsi="Calibri" w:cstheme="minorBidi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CC7E2B"/>
    <w:rPr>
      <w:rFonts w:ascii="Calibri" w:eastAsia="Calibri" w:hAnsi="Calibri"/>
      <w:sz w:val="28"/>
      <w:szCs w:val="28"/>
      <w:lang w:eastAsia="ru-RU"/>
    </w:rPr>
  </w:style>
  <w:style w:type="character" w:customStyle="1" w:styleId="rvts23">
    <w:name w:val="rvts23"/>
    <w:basedOn w:val="a0"/>
    <w:rsid w:val="00CC7E2B"/>
  </w:style>
  <w:style w:type="paragraph" w:styleId="a5">
    <w:name w:val="No Spacing"/>
    <w:uiPriority w:val="1"/>
    <w:qFormat/>
    <w:rsid w:val="008928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6B74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6B74FE"/>
    <w:rPr>
      <w:b/>
      <w:bCs/>
    </w:rPr>
  </w:style>
  <w:style w:type="paragraph" w:styleId="a7">
    <w:name w:val="Normal (Web)"/>
    <w:basedOn w:val="a"/>
    <w:uiPriority w:val="99"/>
    <w:rsid w:val="006B74FE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2">
    <w:name w:val="Основной текст (2)_"/>
    <w:link w:val="20"/>
    <w:locked/>
    <w:rsid w:val="006B74F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4FE"/>
    <w:pPr>
      <w:shd w:val="clear" w:color="auto" w:fill="FFFFFF"/>
      <w:spacing w:before="420" w:after="540" w:line="240" w:lineRule="atLeast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6B74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4FE"/>
    <w:rPr>
      <w:rFonts w:ascii="Tahoma" w:eastAsia="Calibri" w:hAnsi="Tahoma" w:cs="Tahoma"/>
      <w:sz w:val="16"/>
      <w:szCs w:val="16"/>
      <w:lang w:val="ru-RU" w:eastAsia="ru-RU"/>
    </w:rPr>
  </w:style>
  <w:style w:type="paragraph" w:styleId="aa">
    <w:name w:val="caption"/>
    <w:basedOn w:val="a"/>
    <w:next w:val="a"/>
    <w:unhideWhenUsed/>
    <w:qFormat/>
    <w:rsid w:val="00BB4B69"/>
    <w:pPr>
      <w:jc w:val="center"/>
    </w:pPr>
    <w:rPr>
      <w:rFonts w:eastAsia="Times New Roman"/>
      <w:sz w:val="36"/>
      <w:szCs w:val="20"/>
      <w:lang w:val="uk-UA"/>
    </w:rPr>
  </w:style>
  <w:style w:type="paragraph" w:customStyle="1" w:styleId="ab">
    <w:name w:val="заголов"/>
    <w:basedOn w:val="a"/>
    <w:link w:val="ac"/>
    <w:qFormat/>
    <w:rsid w:val="00BB4B69"/>
    <w:pPr>
      <w:widowControl w:val="0"/>
      <w:suppressAutoHyphens/>
      <w:jc w:val="center"/>
    </w:pPr>
    <w:rPr>
      <w:rFonts w:eastAsia="Times New Roman"/>
      <w:b/>
      <w:kern w:val="2"/>
      <w:lang w:val="uk-UA" w:eastAsia="ar-SA"/>
    </w:rPr>
  </w:style>
  <w:style w:type="character" w:customStyle="1" w:styleId="ac">
    <w:name w:val="заголов Знак"/>
    <w:basedOn w:val="a0"/>
    <w:link w:val="ab"/>
    <w:locked/>
    <w:rsid w:val="00D95062"/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D24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</dc:creator>
  <cp:keywords/>
  <dc:description/>
  <cp:lastModifiedBy>Artem</cp:lastModifiedBy>
  <cp:revision>6</cp:revision>
  <cp:lastPrinted>2021-04-21T10:11:00Z</cp:lastPrinted>
  <dcterms:created xsi:type="dcterms:W3CDTF">2021-04-12T09:57:00Z</dcterms:created>
  <dcterms:modified xsi:type="dcterms:W3CDTF">2021-04-21T10:12:00Z</dcterms:modified>
</cp:coreProperties>
</file>