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C" w:rsidRPr="002E682B" w:rsidRDefault="00CD06EC" w:rsidP="00D07415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 w:rsidRPr="002E682B"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3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2E682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</w:pPr>
      <w:r w:rsidRPr="002E682B">
        <w:rPr>
          <w:rStyle w:val="aa"/>
          <w:rFonts w:eastAsiaTheme="minorEastAsia"/>
          <w:color w:val="000000"/>
          <w:sz w:val="27"/>
          <w:szCs w:val="27"/>
          <w:bdr w:val="none" w:sz="0" w:space="0" w:color="auto" w:frame="1"/>
        </w:rPr>
        <w:t>РІШЕННЯ</w:t>
      </w:r>
    </w:p>
    <w:p w:rsidR="00CD06EC" w:rsidRPr="002E682B" w:rsidRDefault="00CD06EC" w:rsidP="00CD06EC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</w:p>
    <w:p w:rsidR="00CD06EC" w:rsidRPr="002E682B" w:rsidRDefault="00FE495D" w:rsidP="00CD0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CD06EC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№____</w:t>
      </w:r>
    </w:p>
    <w:p w:rsidR="00CD06EC" w:rsidRPr="002E682B" w:rsidRDefault="00CD06EC" w:rsidP="00CD06EC">
      <w:pPr>
        <w:spacing w:line="240" w:lineRule="auto"/>
        <w:jc w:val="both"/>
        <w:rPr>
          <w:sz w:val="24"/>
          <w:szCs w:val="24"/>
          <w:lang w:val="uk-UA"/>
        </w:rPr>
      </w:pPr>
      <w:r w:rsidRPr="002E682B">
        <w:rPr>
          <w:rFonts w:ascii="Times New Roman" w:hAnsi="Times New Roman" w:cs="Times New Roman"/>
          <w:sz w:val="24"/>
          <w:szCs w:val="24"/>
          <w:lang w:val="uk-UA"/>
        </w:rPr>
        <w:t>м.Луцьк</w:t>
      </w:r>
      <w:r w:rsidRPr="002E682B">
        <w:rPr>
          <w:sz w:val="24"/>
          <w:szCs w:val="24"/>
          <w:lang w:val="uk-UA"/>
        </w:rPr>
        <w:tab/>
      </w:r>
    </w:p>
    <w:p w:rsidR="00225467" w:rsidRDefault="00225467" w:rsidP="00D07415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рішення Луцької районної ради</w:t>
      </w:r>
    </w:p>
    <w:p w:rsidR="00A23410" w:rsidRPr="002E682B" w:rsidRDefault="00225467" w:rsidP="00D07415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28.12.2020 №2/10</w:t>
      </w: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7415" w:rsidRDefault="00806487" w:rsidP="00D074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1 статті 43, частин 2, 4, 5 статті 60, пункту 10 Прикінцевих та перехідних положень Закону України «Про місцеве самоврядування в Україні», постанови КМУ від 21.09.1998 №1482 «Про передачу об’єктів права державної та комунальної власності», рекомендацій постійної комісії з питань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B5926">
        <w:rPr>
          <w:rFonts w:ascii="Times New Roman" w:hAnsi="Times New Roman" w:cs="Times New Roman"/>
          <w:sz w:val="28"/>
          <w:szCs w:val="28"/>
          <w:lang w:val="uk-UA"/>
        </w:rPr>
        <w:t xml:space="preserve">16.01.2021 </w:t>
      </w:r>
      <w:r w:rsidR="00A23410" w:rsidRPr="002E682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B5926">
        <w:rPr>
          <w:rFonts w:ascii="Times New Roman" w:hAnsi="Times New Roman" w:cs="Times New Roman"/>
          <w:sz w:val="28"/>
          <w:szCs w:val="28"/>
          <w:lang w:val="uk-UA"/>
        </w:rPr>
        <w:t>5/1</w:t>
      </w:r>
      <w:r w:rsidR="00D07415">
        <w:rPr>
          <w:rFonts w:ascii="Times New Roman" w:hAnsi="Times New Roman" w:cs="Times New Roman"/>
          <w:sz w:val="28"/>
          <w:szCs w:val="28"/>
          <w:lang w:val="uk-UA"/>
        </w:rPr>
        <w:t xml:space="preserve"> «Про проєкт рішення «</w:t>
      </w:r>
      <w:r w:rsidR="00D07415" w:rsidRPr="00D07415">
        <w:rPr>
          <w:rFonts w:ascii="Times New Roman" w:hAnsi="Times New Roman" w:cs="Times New Roman"/>
          <w:sz w:val="28"/>
          <w:szCs w:val="28"/>
          <w:lang w:val="uk-UA"/>
        </w:rPr>
        <w:t>Про внесення змін в рішення Луцької районної ради</w:t>
      </w:r>
      <w:r w:rsidR="00D07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415" w:rsidRPr="00D07415">
        <w:rPr>
          <w:rFonts w:ascii="Times New Roman" w:hAnsi="Times New Roman" w:cs="Times New Roman"/>
          <w:sz w:val="28"/>
          <w:szCs w:val="28"/>
          <w:lang w:val="uk-UA"/>
        </w:rPr>
        <w:t>від 28.12.2020 №2/10</w:t>
      </w:r>
      <w:r w:rsidR="00D07415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</w:p>
    <w:p w:rsidR="00806487" w:rsidRDefault="00D07415" w:rsidP="00D0741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806487" w:rsidRPr="002E682B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D07415" w:rsidRDefault="00D07415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  <w:lang w:val="uk-UA"/>
        </w:rPr>
      </w:pPr>
    </w:p>
    <w:p w:rsidR="00806487" w:rsidRPr="002E682B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06487" w:rsidRPr="00502E87" w:rsidRDefault="00806487" w:rsidP="0050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E8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2E8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02E87" w:rsidRPr="00502E87">
        <w:rPr>
          <w:rFonts w:ascii="Times New Roman" w:hAnsi="Times New Roman" w:cs="Times New Roman"/>
          <w:sz w:val="28"/>
          <w:szCs w:val="28"/>
          <w:lang w:val="uk-UA"/>
        </w:rPr>
        <w:t>иключити з</w:t>
      </w:r>
      <w:r w:rsidR="00502E87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502E87" w:rsidRPr="00502E87">
        <w:rPr>
          <w:rFonts w:ascii="Times New Roman" w:hAnsi="Times New Roman" w:cs="Times New Roman"/>
          <w:sz w:val="28"/>
          <w:szCs w:val="28"/>
          <w:lang w:val="uk-UA"/>
        </w:rPr>
        <w:t>Луцької районної радивід 28.12.2020 №2/10додат</w:t>
      </w:r>
      <w:r w:rsidR="00502E87"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="00502E87" w:rsidRPr="00502E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02E87">
        <w:rPr>
          <w:rFonts w:ascii="Times New Roman" w:hAnsi="Times New Roman" w:cs="Times New Roman"/>
          <w:sz w:val="28"/>
          <w:szCs w:val="28"/>
          <w:lang w:val="uk-UA"/>
        </w:rPr>
        <w:t xml:space="preserve"> пункт 7 «</w:t>
      </w:r>
      <w:r w:rsidR="00317931" w:rsidRPr="00317931">
        <w:rPr>
          <w:rFonts w:ascii="Times New Roman" w:hAnsi="Times New Roman" w:cs="Times New Roman"/>
          <w:sz w:val="28"/>
          <w:szCs w:val="28"/>
          <w:lang w:val="uk-UA"/>
        </w:rPr>
        <w:t>Рожищенськ</w:t>
      </w:r>
      <w:r w:rsidR="0031793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17931" w:rsidRPr="00317931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31793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17931" w:rsidRPr="00317931">
        <w:rPr>
          <w:rFonts w:ascii="Times New Roman" w:hAnsi="Times New Roman" w:cs="Times New Roman"/>
          <w:sz w:val="28"/>
          <w:szCs w:val="28"/>
          <w:lang w:val="uk-UA"/>
        </w:rPr>
        <w:t xml:space="preserve"> методичн</w:t>
      </w:r>
      <w:r w:rsidR="0031793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17931" w:rsidRPr="00317931">
        <w:rPr>
          <w:rFonts w:ascii="Times New Roman" w:hAnsi="Times New Roman" w:cs="Times New Roman"/>
          <w:sz w:val="28"/>
          <w:szCs w:val="28"/>
          <w:lang w:val="uk-UA"/>
        </w:rPr>
        <w:t xml:space="preserve"> кабінет Волинської області</w:t>
      </w:r>
      <w:r w:rsidR="00502E8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E2967" w:rsidRPr="00502E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820A69" w:rsidRDefault="003053FC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A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67D99" w:rsidRPr="00820A6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467D99" w:rsidRPr="00820A69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820A69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820A69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0A69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820A69">
        <w:rPr>
          <w:rFonts w:ascii="Times New Roman" w:hAnsi="Times New Roman"/>
          <w:sz w:val="24"/>
          <w:szCs w:val="24"/>
          <w:lang w:val="uk-UA"/>
        </w:rPr>
        <w:t>Матвійчук728092</w:t>
      </w: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50177D" w:rsidRDefault="0050177D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sectPr w:rsidR="0050177D" w:rsidSect="00CA30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CC9" w:rsidRDefault="00792CC9" w:rsidP="00363402">
      <w:pPr>
        <w:spacing w:after="0" w:line="240" w:lineRule="auto"/>
      </w:pPr>
      <w:r>
        <w:separator/>
      </w:r>
    </w:p>
  </w:endnote>
  <w:endnote w:type="continuationSeparator" w:id="1">
    <w:p w:rsidR="00792CC9" w:rsidRDefault="00792CC9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CC9" w:rsidRDefault="00792CC9" w:rsidP="00363402">
      <w:pPr>
        <w:spacing w:after="0" w:line="240" w:lineRule="auto"/>
      </w:pPr>
      <w:r>
        <w:separator/>
      </w:r>
    </w:p>
  </w:footnote>
  <w:footnote w:type="continuationSeparator" w:id="1">
    <w:p w:rsidR="00792CC9" w:rsidRDefault="00792CC9" w:rsidP="0036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0C" w:rsidRDefault="00792CC9" w:rsidP="00DB4287">
    <w:pPr>
      <w:pStyle w:val="a7"/>
      <w:tabs>
        <w:tab w:val="clear" w:pos="4677"/>
        <w:tab w:val="clear" w:pos="9355"/>
        <w:tab w:val="left" w:pos="10923"/>
      </w:tabs>
      <w:rPr>
        <w:lang w:val="uk-UA"/>
      </w:rPr>
    </w:pPr>
  </w:p>
  <w:p w:rsidR="000B1E0C" w:rsidRPr="005A55DE" w:rsidRDefault="00B057BF" w:rsidP="00DB4287">
    <w:pPr>
      <w:pStyle w:val="a7"/>
      <w:tabs>
        <w:tab w:val="clear" w:pos="4677"/>
        <w:tab w:val="clear" w:pos="9355"/>
        <w:tab w:val="left" w:pos="10923"/>
      </w:tabs>
      <w:rPr>
        <w:rFonts w:ascii="Times New Roman" w:hAnsi="Times New Roman" w:cs="Times New Roman"/>
      </w:rPr>
    </w:pPr>
    <w:r w:rsidRPr="005A55DE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87"/>
    <w:rsid w:val="0009731C"/>
    <w:rsid w:val="000D5A29"/>
    <w:rsid w:val="000E0594"/>
    <w:rsid w:val="001218FF"/>
    <w:rsid w:val="00125539"/>
    <w:rsid w:val="00225467"/>
    <w:rsid w:val="002E0E09"/>
    <w:rsid w:val="002E682B"/>
    <w:rsid w:val="003053FC"/>
    <w:rsid w:val="00317931"/>
    <w:rsid w:val="00363402"/>
    <w:rsid w:val="003656CB"/>
    <w:rsid w:val="00367E32"/>
    <w:rsid w:val="0041121B"/>
    <w:rsid w:val="004373EA"/>
    <w:rsid w:val="00437832"/>
    <w:rsid w:val="00467D99"/>
    <w:rsid w:val="00485A57"/>
    <w:rsid w:val="0050177D"/>
    <w:rsid w:val="00502E87"/>
    <w:rsid w:val="005227B8"/>
    <w:rsid w:val="0053400F"/>
    <w:rsid w:val="00563AA8"/>
    <w:rsid w:val="00580F90"/>
    <w:rsid w:val="005D6E92"/>
    <w:rsid w:val="005E0004"/>
    <w:rsid w:val="005F6144"/>
    <w:rsid w:val="00640A0D"/>
    <w:rsid w:val="00664FEB"/>
    <w:rsid w:val="00673E39"/>
    <w:rsid w:val="006A1CC0"/>
    <w:rsid w:val="006A225E"/>
    <w:rsid w:val="006B5926"/>
    <w:rsid w:val="006E07AA"/>
    <w:rsid w:val="00747DE7"/>
    <w:rsid w:val="00792CC9"/>
    <w:rsid w:val="007F093B"/>
    <w:rsid w:val="00806487"/>
    <w:rsid w:val="00820A69"/>
    <w:rsid w:val="00842C7F"/>
    <w:rsid w:val="0085134F"/>
    <w:rsid w:val="008579AD"/>
    <w:rsid w:val="008765E3"/>
    <w:rsid w:val="00881C33"/>
    <w:rsid w:val="008D504E"/>
    <w:rsid w:val="008F30D6"/>
    <w:rsid w:val="00A049FA"/>
    <w:rsid w:val="00A167B9"/>
    <w:rsid w:val="00A23410"/>
    <w:rsid w:val="00A57C8D"/>
    <w:rsid w:val="00AE791B"/>
    <w:rsid w:val="00B057BF"/>
    <w:rsid w:val="00B30587"/>
    <w:rsid w:val="00BB2BF1"/>
    <w:rsid w:val="00BF5787"/>
    <w:rsid w:val="00C7281D"/>
    <w:rsid w:val="00CD06EC"/>
    <w:rsid w:val="00CE2967"/>
    <w:rsid w:val="00D07415"/>
    <w:rsid w:val="00D50990"/>
    <w:rsid w:val="00D646E6"/>
    <w:rsid w:val="00EC404A"/>
    <w:rsid w:val="00F60A69"/>
    <w:rsid w:val="00F95D54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69F4-0B04-42D8-B29E-081209E5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Іванка</cp:lastModifiedBy>
  <cp:revision>41</cp:revision>
  <cp:lastPrinted>2021-01-15T08:46:00Z</cp:lastPrinted>
  <dcterms:created xsi:type="dcterms:W3CDTF">2020-12-22T10:31:00Z</dcterms:created>
  <dcterms:modified xsi:type="dcterms:W3CDTF">2021-01-16T11:37:00Z</dcterms:modified>
</cp:coreProperties>
</file>