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A" w:rsidRPr="00BF7101" w:rsidRDefault="000A5E8A" w:rsidP="00760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101">
        <w:rPr>
          <w:rFonts w:ascii="Times New Roman" w:hAnsi="Times New Roman" w:cs="Times New Roman"/>
          <w:b/>
          <w:sz w:val="28"/>
          <w:szCs w:val="28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pt" o:ole="" fillcolor="window">
            <v:imagedata r:id="rId5" o:title=""/>
          </v:shape>
          <o:OLEObject Type="Embed" ProgID="Word.Picture.8" ShapeID="_x0000_i1025" DrawAspect="Content" ObjectID="_1695543988" r:id="rId6"/>
        </w:object>
      </w:r>
    </w:p>
    <w:p w:rsidR="000A5E8A" w:rsidRPr="00BF7101" w:rsidRDefault="000A5E8A" w:rsidP="000A5E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F710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ЛУЦЬКА </w:t>
      </w:r>
      <w:r w:rsidRPr="00BF7101">
        <w:rPr>
          <w:rFonts w:ascii="Times New Roman" w:eastAsia="Times New Roman" w:hAnsi="Times New Roman" w:cs="Times New Roman"/>
          <w:b/>
          <w:bCs/>
          <w:sz w:val="28"/>
          <w:szCs w:val="20"/>
        </w:rPr>
        <w:t>РАЙОННА  РАДА  ВОЛИНСЬКОЇ  ОБЛАСТІ</w:t>
      </w:r>
    </w:p>
    <w:p w:rsidR="000A5E8A" w:rsidRPr="00BF7101" w:rsidRDefault="000A5E8A" w:rsidP="000A5E8A">
      <w:pPr>
        <w:spacing w:after="0" w:line="240" w:lineRule="auto"/>
        <w:ind w:firstLine="658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BF7101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0A5E8A" w:rsidRPr="00BF7101" w:rsidRDefault="000A5E8A" w:rsidP="000A5E8A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37D9E" w:rsidRPr="0083500E" w:rsidTr="00A41106">
        <w:trPr>
          <w:jc w:val="center"/>
        </w:trPr>
        <w:tc>
          <w:tcPr>
            <w:tcW w:w="3095" w:type="dxa"/>
            <w:hideMark/>
          </w:tcPr>
          <w:p w:rsidR="00F37D9E" w:rsidRPr="0083500E" w:rsidRDefault="00F37D9E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08.10.2021</w:t>
            </w:r>
          </w:p>
        </w:tc>
        <w:tc>
          <w:tcPr>
            <w:tcW w:w="3096" w:type="dxa"/>
            <w:hideMark/>
          </w:tcPr>
          <w:p w:rsidR="00F37D9E" w:rsidRPr="0083500E" w:rsidRDefault="00F37D9E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83500E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F37D9E" w:rsidRPr="0083500E" w:rsidRDefault="00F37D9E" w:rsidP="00A41106">
            <w:pPr>
              <w:pStyle w:val="a4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83500E">
              <w:rPr>
                <w:b w:val="0"/>
                <w:sz w:val="26"/>
                <w:szCs w:val="26"/>
              </w:rPr>
              <w:t>№ 8</w:t>
            </w:r>
            <w:r>
              <w:rPr>
                <w:b w:val="0"/>
                <w:sz w:val="26"/>
                <w:szCs w:val="26"/>
              </w:rPr>
              <w:t>/</w:t>
            </w:r>
            <w:r>
              <w:rPr>
                <w:b w:val="0"/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FE641A" w:rsidRDefault="00FE641A" w:rsidP="0055487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7B" w:rsidRDefault="00760143" w:rsidP="00FB56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60143">
        <w:rPr>
          <w:rFonts w:ascii="Times New Roman" w:hAnsi="Times New Roman" w:cs="Times New Roman"/>
          <w:b/>
          <w:sz w:val="28"/>
          <w:szCs w:val="28"/>
        </w:rPr>
        <w:t>Про внесення змін до Переліку об’єктів, що підл</w:t>
      </w:r>
      <w:r w:rsidR="00301AAF">
        <w:rPr>
          <w:rFonts w:ascii="Times New Roman" w:hAnsi="Times New Roman" w:cs="Times New Roman"/>
          <w:b/>
          <w:sz w:val="28"/>
          <w:szCs w:val="28"/>
        </w:rPr>
        <w:t>ягають приватизації затвердженого</w:t>
      </w:r>
      <w:r w:rsidRPr="00760143">
        <w:rPr>
          <w:rFonts w:ascii="Times New Roman" w:hAnsi="Times New Roman" w:cs="Times New Roman"/>
          <w:b/>
          <w:sz w:val="28"/>
          <w:szCs w:val="28"/>
        </w:rPr>
        <w:t xml:space="preserve"> рішенням районної ради від 30.09.2021 № 7/21 «Про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</w:t>
      </w:r>
      <w:r w:rsidR="00F3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43">
        <w:rPr>
          <w:rFonts w:ascii="Times New Roman" w:hAnsi="Times New Roman" w:cs="Times New Roman"/>
          <w:b/>
          <w:sz w:val="28"/>
          <w:szCs w:val="28"/>
        </w:rPr>
        <w:t>умовами</w:t>
      </w:r>
      <w:r w:rsidR="000E4841">
        <w:rPr>
          <w:rFonts w:ascii="Times New Roman" w:hAnsi="Times New Roman" w:cs="Times New Roman"/>
          <w:b/>
          <w:sz w:val="28"/>
          <w:szCs w:val="28"/>
        </w:rPr>
        <w:t>»</w:t>
      </w:r>
    </w:p>
    <w:p w:rsidR="00760143" w:rsidRPr="00C96807" w:rsidRDefault="00760143" w:rsidP="0055487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487B" w:rsidRDefault="0055487B" w:rsidP="00EB06E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Відповідно до пункту 20 частини 1 статті 43, пункту 5 статті 60 Закону України «Про місцеве самоврядування в Україні», частини 5 статті 3, частини 2, 5 статті 7, статті 10, частини 4 статті 11 статті 15 Закону України «Про приватизацію державного і комунальног</w:t>
      </w:r>
      <w:r w:rsidR="00B0718B">
        <w:rPr>
          <w:rFonts w:ascii="Times New Roman" w:hAnsi="Times New Roman" w:cs="Times New Roman"/>
          <w:sz w:val="28"/>
          <w:szCs w:val="28"/>
        </w:rPr>
        <w:t>о майна», рекомендацій постійн</w:t>
      </w:r>
      <w:r w:rsidR="00760143">
        <w:rPr>
          <w:rFonts w:ascii="Times New Roman" w:hAnsi="Times New Roman" w:cs="Times New Roman"/>
          <w:sz w:val="28"/>
          <w:szCs w:val="28"/>
        </w:rPr>
        <w:t>ої</w:t>
      </w:r>
      <w:r w:rsidRPr="00CE32D3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Pr="00CE32D3">
        <w:rPr>
          <w:rFonts w:ascii="Times New Roman" w:hAnsi="Times New Roman" w:cs="Times New Roman"/>
          <w:sz w:val="28"/>
          <w:szCs w:val="28"/>
        </w:rPr>
        <w:t xml:space="preserve"> з питань використання майна спільної власності територіальних громад сіл, селищ, міст району від </w:t>
      </w:r>
      <w:r w:rsidR="00760143">
        <w:rPr>
          <w:rFonts w:ascii="Times New Roman" w:hAnsi="Times New Roman" w:cs="Times New Roman"/>
          <w:sz w:val="28"/>
          <w:szCs w:val="28"/>
        </w:rPr>
        <w:t xml:space="preserve">06.10.2021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0143">
        <w:rPr>
          <w:rFonts w:ascii="Times New Roman" w:hAnsi="Times New Roman" w:cs="Times New Roman"/>
          <w:sz w:val="28"/>
          <w:szCs w:val="28"/>
        </w:rPr>
        <w:t>13/2</w:t>
      </w:r>
      <w:r w:rsidR="00B0718B">
        <w:rPr>
          <w:rFonts w:ascii="Times New Roman" w:hAnsi="Times New Roman" w:cs="Times New Roman"/>
          <w:sz w:val="28"/>
          <w:szCs w:val="28"/>
        </w:rPr>
        <w:t>,</w:t>
      </w:r>
      <w:r w:rsidR="00AC3CB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C3CB3">
        <w:rPr>
          <w:rFonts w:ascii="Times New Roman" w:hAnsi="Times New Roman" w:cs="Times New Roman"/>
          <w:sz w:val="28"/>
          <w:szCs w:val="28"/>
        </w:rPr>
        <w:t>проє</w:t>
      </w:r>
      <w:r w:rsidR="00760143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760143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AC3CB3">
        <w:rPr>
          <w:rFonts w:ascii="Times New Roman" w:hAnsi="Times New Roman" w:cs="Times New Roman"/>
          <w:sz w:val="28"/>
          <w:szCs w:val="28"/>
        </w:rPr>
        <w:t xml:space="preserve"> </w:t>
      </w:r>
      <w:r w:rsidR="00760143">
        <w:rPr>
          <w:rFonts w:ascii="Times New Roman" w:hAnsi="Times New Roman" w:cs="Times New Roman"/>
          <w:sz w:val="28"/>
          <w:szCs w:val="28"/>
        </w:rPr>
        <w:t>«П</w:t>
      </w:r>
      <w:r w:rsidR="00760143" w:rsidRPr="00A11130">
        <w:rPr>
          <w:rFonts w:ascii="Times New Roman" w:hAnsi="Times New Roman" w:cs="Times New Roman"/>
          <w:sz w:val="28"/>
          <w:szCs w:val="28"/>
        </w:rPr>
        <w:t xml:space="preserve">ро </w:t>
      </w:r>
      <w:r w:rsidR="00760143">
        <w:rPr>
          <w:rFonts w:ascii="Times New Roman" w:hAnsi="Times New Roman" w:cs="Times New Roman"/>
          <w:sz w:val="28"/>
          <w:szCs w:val="28"/>
        </w:rPr>
        <w:t>внесення змін до Переліку об’єктів, що підл</w:t>
      </w:r>
      <w:r w:rsidR="000E4841">
        <w:rPr>
          <w:rFonts w:ascii="Times New Roman" w:hAnsi="Times New Roman" w:cs="Times New Roman"/>
          <w:sz w:val="28"/>
          <w:szCs w:val="28"/>
        </w:rPr>
        <w:t>ягають приватизації затвердженого</w:t>
      </w:r>
      <w:r w:rsidR="00760143">
        <w:rPr>
          <w:rFonts w:ascii="Times New Roman" w:hAnsi="Times New Roman" w:cs="Times New Roman"/>
          <w:sz w:val="28"/>
          <w:szCs w:val="28"/>
        </w:rPr>
        <w:t xml:space="preserve"> рішенням</w:t>
      </w:r>
      <w:r w:rsidR="00C96807">
        <w:rPr>
          <w:rFonts w:ascii="Times New Roman" w:hAnsi="Times New Roman" w:cs="Times New Roman"/>
          <w:sz w:val="28"/>
          <w:szCs w:val="28"/>
        </w:rPr>
        <w:t xml:space="preserve"> районної ради від 30.09.2021 №</w:t>
      </w:r>
      <w:r w:rsidR="00760143">
        <w:rPr>
          <w:rFonts w:ascii="Times New Roman" w:hAnsi="Times New Roman" w:cs="Times New Roman"/>
          <w:sz w:val="28"/>
          <w:szCs w:val="28"/>
        </w:rPr>
        <w:t>7/21 «</w:t>
      </w:r>
      <w:r w:rsidR="00760143" w:rsidRPr="00C34E5D">
        <w:rPr>
          <w:rFonts w:ascii="Times New Roman" w:hAnsi="Times New Roman" w:cs="Times New Roman"/>
          <w:sz w:val="28"/>
          <w:szCs w:val="28"/>
        </w:rPr>
        <w:t>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</w:t>
      </w:r>
      <w:r w:rsidR="007601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2D3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Pr="00CE32D3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CE32D3">
        <w:rPr>
          <w:rFonts w:ascii="Times New Roman" w:hAnsi="Times New Roman" w:cs="Times New Roman"/>
          <w:sz w:val="28"/>
          <w:szCs w:val="28"/>
        </w:rPr>
        <w:t>:</w:t>
      </w:r>
    </w:p>
    <w:p w:rsidR="00C96807" w:rsidRPr="00C96807" w:rsidRDefault="00C96807" w:rsidP="00EB06E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0143" w:rsidRDefault="0055487B" w:rsidP="00C9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D3">
        <w:rPr>
          <w:rFonts w:ascii="Times New Roman" w:hAnsi="Times New Roman" w:cs="Times New Roman"/>
          <w:sz w:val="28"/>
          <w:szCs w:val="28"/>
        </w:rPr>
        <w:t>1.</w:t>
      </w:r>
      <w:r w:rsidR="00760143">
        <w:rPr>
          <w:rFonts w:ascii="Times New Roman" w:hAnsi="Times New Roman" w:cs="Times New Roman"/>
          <w:sz w:val="28"/>
          <w:szCs w:val="28"/>
        </w:rPr>
        <w:t>Внести зміни до Переліку об’єктів, що підл</w:t>
      </w:r>
      <w:r w:rsidR="00A13D44">
        <w:rPr>
          <w:rFonts w:ascii="Times New Roman" w:hAnsi="Times New Roman" w:cs="Times New Roman"/>
          <w:sz w:val="28"/>
          <w:szCs w:val="28"/>
        </w:rPr>
        <w:t>ягають приватизації затвердженого</w:t>
      </w:r>
      <w:r w:rsidR="00760143">
        <w:rPr>
          <w:rFonts w:ascii="Times New Roman" w:hAnsi="Times New Roman" w:cs="Times New Roman"/>
          <w:sz w:val="28"/>
          <w:szCs w:val="28"/>
        </w:rPr>
        <w:t xml:space="preserve"> рішенн</w:t>
      </w:r>
      <w:r w:rsidR="00C96807">
        <w:rPr>
          <w:rFonts w:ascii="Times New Roman" w:hAnsi="Times New Roman" w:cs="Times New Roman"/>
          <w:sz w:val="28"/>
          <w:szCs w:val="28"/>
        </w:rPr>
        <w:t xml:space="preserve">ям районної ради від 30.09.2021 №7/21 </w:t>
      </w:r>
      <w:r w:rsidR="00760143">
        <w:rPr>
          <w:rFonts w:ascii="Times New Roman" w:hAnsi="Times New Roman" w:cs="Times New Roman"/>
          <w:sz w:val="28"/>
          <w:szCs w:val="28"/>
        </w:rPr>
        <w:t>«</w:t>
      </w:r>
      <w:r w:rsidR="00760143" w:rsidRPr="00C34E5D">
        <w:rPr>
          <w:rFonts w:ascii="Times New Roman" w:hAnsi="Times New Roman" w:cs="Times New Roman"/>
          <w:sz w:val="28"/>
          <w:szCs w:val="28"/>
        </w:rPr>
        <w:t>Про затвердження переліку об’єктів спільної власності територіальних громад сіл, селищ та міст Луцького району, які пропонується приватизувати та надання дозволу на відчуження об’єкта нерухомого майна шляхом продажу через аукціон з умовами</w:t>
      </w:r>
      <w:r w:rsidR="00A3011A">
        <w:rPr>
          <w:rFonts w:ascii="Times New Roman" w:hAnsi="Times New Roman" w:cs="Times New Roman"/>
          <w:sz w:val="28"/>
          <w:szCs w:val="28"/>
        </w:rPr>
        <w:t>», доповнивши</w:t>
      </w:r>
      <w:r w:rsidR="00AC3CB3">
        <w:rPr>
          <w:rFonts w:ascii="Times New Roman" w:hAnsi="Times New Roman" w:cs="Times New Roman"/>
          <w:sz w:val="28"/>
          <w:szCs w:val="28"/>
        </w:rPr>
        <w:t xml:space="preserve"> його </w:t>
      </w:r>
      <w:r w:rsidR="00A3011A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="00AC3CB3">
        <w:rPr>
          <w:rFonts w:ascii="Times New Roman" w:hAnsi="Times New Roman" w:cs="Times New Roman"/>
          <w:sz w:val="28"/>
          <w:szCs w:val="28"/>
        </w:rPr>
        <w:t xml:space="preserve"> </w:t>
      </w:r>
      <w:r w:rsidR="00760143">
        <w:rPr>
          <w:rFonts w:ascii="Times New Roman" w:hAnsi="Times New Roman" w:cs="Times New Roman"/>
          <w:sz w:val="28"/>
          <w:szCs w:val="28"/>
        </w:rPr>
        <w:t>такого змісту: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385"/>
        <w:gridCol w:w="1718"/>
        <w:gridCol w:w="2077"/>
        <w:gridCol w:w="1858"/>
      </w:tblGrid>
      <w:tr w:rsidR="00A3011A" w:rsidRPr="00A3011A" w:rsidTr="00BF7352">
        <w:tc>
          <w:tcPr>
            <w:tcW w:w="817" w:type="dxa"/>
          </w:tcPr>
          <w:p w:rsidR="00A3011A" w:rsidRPr="00A3011A" w:rsidRDefault="00AC3CB3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011A" w:rsidRPr="00A30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AC3CB3" w:rsidRDefault="00A3011A" w:rsidP="00AC3CB3">
            <w:pPr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A">
              <w:rPr>
                <w:rFonts w:ascii="Times New Roman" w:hAnsi="Times New Roman" w:cs="Times New Roman"/>
                <w:sz w:val="28"/>
                <w:szCs w:val="28"/>
              </w:rPr>
              <w:t xml:space="preserve">Нежитлове приміщення за </w:t>
            </w:r>
            <w:proofErr w:type="spellStart"/>
            <w:r w:rsidRPr="00A3011A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AC3C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3011A">
              <w:rPr>
                <w:rFonts w:ascii="Times New Roman" w:hAnsi="Times New Roman" w:cs="Times New Roman"/>
                <w:sz w:val="28"/>
                <w:szCs w:val="28"/>
              </w:rPr>
              <w:t>м.Луцьк</w:t>
            </w:r>
            <w:proofErr w:type="spellEnd"/>
            <w:r w:rsidRPr="00A3011A">
              <w:rPr>
                <w:rFonts w:ascii="Times New Roman" w:hAnsi="Times New Roman" w:cs="Times New Roman"/>
                <w:sz w:val="28"/>
                <w:szCs w:val="28"/>
              </w:rPr>
              <w:t>, вул.Володимирська,76, (</w:t>
            </w:r>
            <w:proofErr w:type="spellStart"/>
            <w:r w:rsidRPr="00A3011A">
              <w:rPr>
                <w:rFonts w:ascii="Times New Roman" w:hAnsi="Times New Roman" w:cs="Times New Roman"/>
                <w:sz w:val="28"/>
                <w:szCs w:val="28"/>
              </w:rPr>
              <w:t>мініпекарня</w:t>
            </w:r>
            <w:proofErr w:type="spellEnd"/>
            <w:r w:rsidRPr="00A3011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3011A" w:rsidRPr="00A3011A" w:rsidRDefault="00A3011A" w:rsidP="00AC3CB3">
            <w:pPr>
              <w:ind w:right="-125"/>
              <w:rPr>
                <w:rFonts w:ascii="Times New Roman" w:hAnsi="Times New Roman" w:cs="Times New Roman"/>
                <w:sz w:val="28"/>
                <w:szCs w:val="28"/>
              </w:rPr>
            </w:pPr>
            <w:r w:rsidRPr="00A3011A">
              <w:rPr>
                <w:rFonts w:ascii="Times New Roman" w:hAnsi="Times New Roman" w:cs="Times New Roman"/>
                <w:sz w:val="28"/>
                <w:szCs w:val="28"/>
              </w:rPr>
              <w:t>загальною площею 222,58 кв</w:t>
            </w:r>
            <w:r w:rsidR="00A13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11A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18" w:type="dxa"/>
          </w:tcPr>
          <w:p w:rsidR="00A3011A" w:rsidRPr="00A3011A" w:rsidRDefault="00A3011A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A">
              <w:rPr>
                <w:rFonts w:ascii="Times New Roman" w:hAnsi="Times New Roman" w:cs="Times New Roman"/>
                <w:sz w:val="28"/>
                <w:szCs w:val="28"/>
              </w:rPr>
              <w:t>Луцька районна рада</w:t>
            </w:r>
          </w:p>
        </w:tc>
        <w:tc>
          <w:tcPr>
            <w:tcW w:w="2077" w:type="dxa"/>
          </w:tcPr>
          <w:p w:rsidR="00A3011A" w:rsidRPr="00A3011A" w:rsidRDefault="009D7850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Райтеп</w:t>
            </w:r>
            <w:r w:rsidR="00A3011A" w:rsidRPr="00A3011A">
              <w:rPr>
                <w:rFonts w:ascii="Times New Roman" w:hAnsi="Times New Roman" w:cs="Times New Roman"/>
                <w:sz w:val="28"/>
                <w:szCs w:val="28"/>
              </w:rPr>
              <w:t>лобуд</w:t>
            </w:r>
            <w:proofErr w:type="spellEnd"/>
            <w:r w:rsidR="00A3011A" w:rsidRPr="00A30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</w:tcPr>
          <w:p w:rsidR="00A3011A" w:rsidRPr="00A3011A" w:rsidRDefault="00A3011A" w:rsidP="00BF7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11A">
              <w:rPr>
                <w:rFonts w:ascii="Times New Roman" w:hAnsi="Times New Roman" w:cs="Times New Roman"/>
                <w:sz w:val="28"/>
                <w:szCs w:val="28"/>
              </w:rPr>
              <w:t>Електронний аукціон</w:t>
            </w:r>
            <w:r w:rsidR="00AC3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21A9B" w:rsidRDefault="00760143" w:rsidP="0072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7B" w:rsidRPr="00CE3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55487B" w:rsidRPr="00CE32D3">
        <w:rPr>
          <w:rFonts w:ascii="Times New Roman" w:hAnsi="Times New Roman" w:cs="Times New Roman"/>
          <w:sz w:val="28"/>
          <w:szCs w:val="28"/>
        </w:rPr>
        <w:t xml:space="preserve"> за виконанням цього рішення </w:t>
      </w:r>
      <w:r>
        <w:rPr>
          <w:rFonts w:ascii="Times New Roman" w:hAnsi="Times New Roman" w:cs="Times New Roman"/>
          <w:sz w:val="28"/>
          <w:szCs w:val="28"/>
        </w:rPr>
        <w:t xml:space="preserve">покласти </w:t>
      </w:r>
      <w:r w:rsidR="00C96807">
        <w:rPr>
          <w:rFonts w:ascii="Times New Roman" w:hAnsi="Times New Roman" w:cs="Times New Roman"/>
          <w:sz w:val="28"/>
          <w:szCs w:val="28"/>
        </w:rPr>
        <w:t>на</w:t>
      </w:r>
      <w:r w:rsidR="0055487B" w:rsidRPr="00CE32D3">
        <w:rPr>
          <w:rFonts w:ascii="Times New Roman" w:hAnsi="Times New Roman" w:cs="Times New Roman"/>
          <w:sz w:val="28"/>
          <w:szCs w:val="28"/>
        </w:rPr>
        <w:t xml:space="preserve"> постійну комісію районної ради з питань використання майна спільн</w:t>
      </w:r>
      <w:r w:rsidR="00EB06E8">
        <w:rPr>
          <w:rFonts w:ascii="Times New Roman" w:hAnsi="Times New Roman" w:cs="Times New Roman"/>
          <w:sz w:val="28"/>
          <w:szCs w:val="28"/>
        </w:rPr>
        <w:t>ої власності територіальних гром</w:t>
      </w:r>
      <w:r w:rsidR="0055487B" w:rsidRPr="00CE32D3">
        <w:rPr>
          <w:rFonts w:ascii="Times New Roman" w:hAnsi="Times New Roman" w:cs="Times New Roman"/>
          <w:sz w:val="28"/>
          <w:szCs w:val="28"/>
        </w:rPr>
        <w:t>ад сіл, селищ, міст району.</w:t>
      </w:r>
    </w:p>
    <w:p w:rsidR="00C96807" w:rsidRPr="00CE32D3" w:rsidRDefault="00C96807" w:rsidP="00721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7B" w:rsidRPr="00CE32D3" w:rsidRDefault="0055487B" w:rsidP="0055487B">
      <w:pPr>
        <w:pStyle w:val="4"/>
        <w:rPr>
          <w:szCs w:val="28"/>
        </w:rPr>
      </w:pPr>
      <w:r w:rsidRPr="00CE32D3">
        <w:rPr>
          <w:szCs w:val="28"/>
        </w:rPr>
        <w:t>Голова районної ради                                                     Олександр ОМЕЛЬЧУК</w:t>
      </w:r>
    </w:p>
    <w:p w:rsidR="00C77B33" w:rsidRDefault="00760143" w:rsidP="00590D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Матвійчу</w:t>
      </w:r>
      <w:r w:rsidR="0055487B" w:rsidRPr="0055487B">
        <w:rPr>
          <w:rFonts w:ascii="Times New Roman" w:hAnsi="Times New Roman" w:cs="Times New Roman"/>
          <w:sz w:val="28"/>
          <w:szCs w:val="28"/>
        </w:rPr>
        <w:t>к,</w:t>
      </w:r>
      <w:r w:rsidR="0055487B" w:rsidRPr="00307C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247077</w:t>
      </w:r>
    </w:p>
    <w:p w:rsidR="00F37D9E" w:rsidRPr="00F37D9E" w:rsidRDefault="00F37D9E" w:rsidP="00F37D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37D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оприлюднення 12.10.2021</w:t>
      </w:r>
    </w:p>
    <w:p w:rsidR="00F37D9E" w:rsidRPr="00590DA1" w:rsidRDefault="00F37D9E" w:rsidP="0059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7D9E" w:rsidRPr="00590DA1" w:rsidSect="00622E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487B"/>
    <w:rsid w:val="00005ED7"/>
    <w:rsid w:val="000A5E8A"/>
    <w:rsid w:val="000E4841"/>
    <w:rsid w:val="0018133A"/>
    <w:rsid w:val="00301AAF"/>
    <w:rsid w:val="004064A1"/>
    <w:rsid w:val="00490930"/>
    <w:rsid w:val="0055487B"/>
    <w:rsid w:val="00590DA1"/>
    <w:rsid w:val="005C2AC1"/>
    <w:rsid w:val="00622E9F"/>
    <w:rsid w:val="006E2E9E"/>
    <w:rsid w:val="00721A9B"/>
    <w:rsid w:val="00752BC9"/>
    <w:rsid w:val="00760143"/>
    <w:rsid w:val="009D7850"/>
    <w:rsid w:val="00A13D44"/>
    <w:rsid w:val="00A3011A"/>
    <w:rsid w:val="00A547C3"/>
    <w:rsid w:val="00AC3CB3"/>
    <w:rsid w:val="00B0718B"/>
    <w:rsid w:val="00C45C9A"/>
    <w:rsid w:val="00C77B33"/>
    <w:rsid w:val="00C96807"/>
    <w:rsid w:val="00EB06E8"/>
    <w:rsid w:val="00EE634A"/>
    <w:rsid w:val="00F37D9E"/>
    <w:rsid w:val="00F91B3F"/>
    <w:rsid w:val="00FB5668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9E"/>
  </w:style>
  <w:style w:type="paragraph" w:styleId="4">
    <w:name w:val="heading 4"/>
    <w:basedOn w:val="a"/>
    <w:next w:val="a"/>
    <w:link w:val="40"/>
    <w:qFormat/>
    <w:rsid w:val="0055487B"/>
    <w:pPr>
      <w:keepNext/>
      <w:tabs>
        <w:tab w:val="left" w:pos="311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55487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4">
    <w:name w:val="заголов"/>
    <w:basedOn w:val="a"/>
    <w:qFormat/>
    <w:rsid w:val="005548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6"/>
    <w:locked/>
    <w:rsid w:val="000A5E8A"/>
    <w:rPr>
      <w:b/>
      <w:bCs/>
      <w:noProof/>
    </w:rPr>
  </w:style>
  <w:style w:type="paragraph" w:styleId="a6">
    <w:name w:val="Body Text"/>
    <w:basedOn w:val="a"/>
    <w:link w:val="a5"/>
    <w:rsid w:val="000A5E8A"/>
    <w:pPr>
      <w:spacing w:after="0" w:line="240" w:lineRule="auto"/>
      <w:jc w:val="both"/>
    </w:pPr>
    <w:rPr>
      <w:b/>
      <w:bCs/>
      <w:noProof/>
    </w:rPr>
  </w:style>
  <w:style w:type="character" w:customStyle="1" w:styleId="1">
    <w:name w:val="Основной текст Знак1"/>
    <w:basedOn w:val="a0"/>
    <w:uiPriority w:val="99"/>
    <w:semiHidden/>
    <w:rsid w:val="000A5E8A"/>
  </w:style>
  <w:style w:type="paragraph" w:styleId="a7">
    <w:name w:val="List Paragraph"/>
    <w:basedOn w:val="a"/>
    <w:uiPriority w:val="34"/>
    <w:qFormat/>
    <w:rsid w:val="00760143"/>
    <w:pPr>
      <w:ind w:left="720"/>
      <w:contextualSpacing/>
    </w:pPr>
  </w:style>
  <w:style w:type="table" w:styleId="a8">
    <w:name w:val="Table Grid"/>
    <w:basedOn w:val="a1"/>
    <w:uiPriority w:val="59"/>
    <w:rsid w:val="007601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priym</cp:lastModifiedBy>
  <cp:revision>30</cp:revision>
  <cp:lastPrinted>2021-10-04T08:21:00Z</cp:lastPrinted>
  <dcterms:created xsi:type="dcterms:W3CDTF">2021-09-24T10:27:00Z</dcterms:created>
  <dcterms:modified xsi:type="dcterms:W3CDTF">2021-10-12T08:40:00Z</dcterms:modified>
</cp:coreProperties>
</file>