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D6" w:rsidRDefault="00CA4DD6" w:rsidP="00CA4DD6">
      <w:pPr>
        <w:pStyle w:val="ae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noProof/>
          <w:color w:val="000000"/>
          <w:sz w:val="20"/>
          <w:szCs w:val="20"/>
        </w:rPr>
        <w:drawing>
          <wp:inline distT="0" distB="0" distL="0" distR="0">
            <wp:extent cx="419100" cy="638175"/>
            <wp:effectExtent l="19050" t="0" r="0" b="0"/>
            <wp:docPr id="1" name="Рисунок 1" descr="https://r-rada.lutsk.ua/sites/default/files/user-1/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r-rada.lutsk.ua/sites/default/files/user-1/gerb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DD6" w:rsidRPr="00DF6B9B" w:rsidRDefault="00CA4DD6" w:rsidP="00AE473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DF6B9B">
        <w:rPr>
          <w:b/>
          <w:color w:val="000000"/>
          <w:sz w:val="27"/>
          <w:szCs w:val="27"/>
          <w:bdr w:val="none" w:sz="0" w:space="0" w:color="auto" w:frame="1"/>
        </w:rPr>
        <w:t>УКРАЇНА</w:t>
      </w:r>
    </w:p>
    <w:p w:rsidR="00CA4DD6" w:rsidRPr="00DF6B9B" w:rsidRDefault="00CA4DD6" w:rsidP="00AE473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DF6B9B">
        <w:rPr>
          <w:rStyle w:val="ad"/>
          <w:color w:val="000000"/>
          <w:sz w:val="27"/>
          <w:szCs w:val="27"/>
          <w:bdr w:val="none" w:sz="0" w:space="0" w:color="auto" w:frame="1"/>
        </w:rPr>
        <w:t>ЛУЦЬКА РАЙОННА РАДА</w:t>
      </w:r>
    </w:p>
    <w:p w:rsidR="00CA4DD6" w:rsidRPr="00DF6B9B" w:rsidRDefault="00CA4DD6" w:rsidP="00AE473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DF6B9B">
        <w:rPr>
          <w:rStyle w:val="ad"/>
          <w:color w:val="000000"/>
          <w:sz w:val="27"/>
          <w:szCs w:val="27"/>
          <w:bdr w:val="none" w:sz="0" w:space="0" w:color="auto" w:frame="1"/>
        </w:rPr>
        <w:t>ВОЛИНСЬКОЇ ОБЛАСТІ</w:t>
      </w:r>
    </w:p>
    <w:p w:rsidR="00CA4DD6" w:rsidRPr="00DF6B9B" w:rsidRDefault="00CA4DD6" w:rsidP="00AE473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DF6B9B">
        <w:rPr>
          <w:b/>
          <w:color w:val="000000"/>
          <w:sz w:val="27"/>
          <w:szCs w:val="27"/>
          <w:bdr w:val="none" w:sz="0" w:space="0" w:color="auto" w:frame="1"/>
        </w:rPr>
        <w:t>восьме скликання</w:t>
      </w:r>
    </w:p>
    <w:p w:rsidR="00CA4DD6" w:rsidRPr="00DF6B9B" w:rsidRDefault="00CA4DD6" w:rsidP="00AE473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DF6B9B">
        <w:rPr>
          <w:rStyle w:val="ad"/>
          <w:color w:val="000000"/>
          <w:sz w:val="27"/>
          <w:szCs w:val="27"/>
          <w:bdr w:val="none" w:sz="0" w:space="0" w:color="auto" w:frame="1"/>
        </w:rPr>
        <w:t>РІШЕННЯ</w:t>
      </w:r>
    </w:p>
    <w:p w:rsidR="00C23FC4" w:rsidRPr="00C23FC4" w:rsidRDefault="00C23FC4" w:rsidP="00C23FC4">
      <w:pPr>
        <w:rPr>
          <w:rFonts w:ascii="Times New Roman" w:hAnsi="Times New Roman" w:cs="Times New Roman"/>
          <w:sz w:val="28"/>
          <w:szCs w:val="28"/>
        </w:rPr>
      </w:pPr>
    </w:p>
    <w:p w:rsidR="00C23FC4" w:rsidRPr="00C23FC4" w:rsidRDefault="007902DE" w:rsidP="00C23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28.12.</w:t>
      </w:r>
      <w:r w:rsidR="00C23FC4" w:rsidRPr="00C23FC4">
        <w:rPr>
          <w:rFonts w:ascii="Times New Roman" w:hAnsi="Times New Roman" w:cs="Times New Roman"/>
          <w:sz w:val="28"/>
          <w:szCs w:val="28"/>
        </w:rPr>
        <w:t>2020 року №</w:t>
      </w:r>
      <w:r>
        <w:rPr>
          <w:rFonts w:ascii="Times New Roman" w:hAnsi="Times New Roman" w:cs="Times New Roman"/>
          <w:sz w:val="28"/>
          <w:szCs w:val="28"/>
        </w:rPr>
        <w:t>2/4</w:t>
      </w:r>
    </w:p>
    <w:p w:rsidR="00C23FC4" w:rsidRPr="00C23FC4" w:rsidRDefault="00C23FC4" w:rsidP="00C23FC4">
      <w:pPr>
        <w:rPr>
          <w:rFonts w:ascii="Times New Roman" w:hAnsi="Times New Roman" w:cs="Times New Roman"/>
          <w:sz w:val="28"/>
          <w:szCs w:val="28"/>
        </w:rPr>
      </w:pPr>
      <w:r w:rsidRPr="00C23FC4">
        <w:rPr>
          <w:rFonts w:ascii="Times New Roman" w:hAnsi="Times New Roman" w:cs="Times New Roman"/>
          <w:sz w:val="28"/>
          <w:szCs w:val="28"/>
        </w:rPr>
        <w:t>м.Луцьк</w:t>
      </w:r>
    </w:p>
    <w:p w:rsidR="00D129C4" w:rsidRDefault="00D129C4" w:rsidP="00D129C4">
      <w:pPr>
        <w:pStyle w:val="a4"/>
        <w:rPr>
          <w:b/>
          <w:bCs/>
          <w:sz w:val="24"/>
        </w:rPr>
      </w:pPr>
    </w:p>
    <w:p w:rsidR="00D129C4" w:rsidRDefault="00D129C4" w:rsidP="00C23FC4">
      <w:pPr>
        <w:pStyle w:val="21"/>
        <w:tabs>
          <w:tab w:val="left" w:pos="9638"/>
        </w:tabs>
        <w:ind w:right="-1"/>
      </w:pPr>
      <w:r>
        <w:t xml:space="preserve">Про затвердження Положення про президію </w:t>
      </w:r>
      <w:r w:rsidR="007263FA" w:rsidRPr="007263FA">
        <w:t xml:space="preserve">Луцької </w:t>
      </w:r>
      <w:r>
        <w:t xml:space="preserve">районної ради Волинської області </w:t>
      </w:r>
      <w:r w:rsidR="007263FA" w:rsidRPr="007263FA">
        <w:t xml:space="preserve">восьмого </w:t>
      </w:r>
      <w:r>
        <w:t>скликання</w:t>
      </w:r>
    </w:p>
    <w:p w:rsidR="00C23FC4" w:rsidRPr="00C23FC4" w:rsidRDefault="00C23FC4" w:rsidP="00C23FC4">
      <w:pPr>
        <w:pStyle w:val="21"/>
        <w:tabs>
          <w:tab w:val="left" w:pos="9638"/>
        </w:tabs>
        <w:ind w:right="-1"/>
      </w:pPr>
    </w:p>
    <w:p w:rsidR="00D129C4" w:rsidRDefault="00D129C4" w:rsidP="00001FC3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8"/>
        </w:rPr>
      </w:pPr>
      <w:r w:rsidRPr="00D129C4">
        <w:rPr>
          <w:rFonts w:ascii="Times New Roman" w:hAnsi="Times New Roman" w:cs="Times New Roman"/>
          <w:sz w:val="28"/>
        </w:rPr>
        <w:t xml:space="preserve">Відповідно до пункту 3 частини 1 статті 43, статті 57 Закону України “Про місцеве самоврядування в Україні”, </w:t>
      </w:r>
      <w:r w:rsidR="00AE473B">
        <w:rPr>
          <w:rFonts w:ascii="Times New Roman" w:hAnsi="Times New Roman" w:cs="Times New Roman"/>
          <w:sz w:val="28"/>
        </w:rPr>
        <w:t>рекомендацій постійних комісій</w:t>
      </w:r>
      <w:r w:rsidRPr="0009687E">
        <w:rPr>
          <w:rFonts w:ascii="Times New Roman" w:hAnsi="Times New Roman" w:cs="Times New Roman"/>
          <w:sz w:val="28"/>
        </w:rPr>
        <w:t xml:space="preserve"> районної </w:t>
      </w:r>
      <w:r w:rsidR="0054374A">
        <w:rPr>
          <w:rFonts w:ascii="Times New Roman" w:hAnsi="Times New Roman" w:cs="Times New Roman"/>
          <w:sz w:val="28"/>
        </w:rPr>
        <w:t xml:space="preserve">ради </w:t>
      </w:r>
      <w:r w:rsidRPr="00D129C4">
        <w:rPr>
          <w:rFonts w:ascii="Times New Roman" w:hAnsi="Times New Roman" w:cs="Times New Roman"/>
          <w:sz w:val="28"/>
        </w:rPr>
        <w:t xml:space="preserve">«Про </w:t>
      </w:r>
      <w:r w:rsidR="00001FC3">
        <w:rPr>
          <w:rFonts w:ascii="Times New Roman" w:hAnsi="Times New Roman" w:cs="Times New Roman"/>
          <w:sz w:val="28"/>
        </w:rPr>
        <w:t xml:space="preserve">проект рішення «Про </w:t>
      </w:r>
      <w:r w:rsidRPr="00D129C4">
        <w:rPr>
          <w:rFonts w:ascii="Times New Roman" w:hAnsi="Times New Roman" w:cs="Times New Roman"/>
          <w:sz w:val="28"/>
          <w:szCs w:val="28"/>
        </w:rPr>
        <w:t xml:space="preserve">затвердження Положення про президію </w:t>
      </w:r>
      <w:r w:rsidR="007263FA" w:rsidRPr="007263FA">
        <w:rPr>
          <w:rFonts w:ascii="Times New Roman" w:hAnsi="Times New Roman" w:cs="Times New Roman"/>
          <w:sz w:val="28"/>
          <w:szCs w:val="28"/>
        </w:rPr>
        <w:t xml:space="preserve">Луцької </w:t>
      </w:r>
      <w:r w:rsidRPr="00D129C4">
        <w:rPr>
          <w:rFonts w:ascii="Times New Roman" w:hAnsi="Times New Roman" w:cs="Times New Roman"/>
          <w:sz w:val="28"/>
          <w:szCs w:val="28"/>
        </w:rPr>
        <w:t xml:space="preserve">районної ради Волинської області </w:t>
      </w:r>
      <w:r w:rsidR="007263FA" w:rsidRPr="007263FA">
        <w:rPr>
          <w:rFonts w:ascii="Times New Roman" w:hAnsi="Times New Roman" w:cs="Times New Roman"/>
          <w:sz w:val="28"/>
          <w:szCs w:val="28"/>
        </w:rPr>
        <w:t xml:space="preserve">восьмого </w:t>
      </w:r>
      <w:r w:rsidRPr="00D129C4">
        <w:rPr>
          <w:rFonts w:ascii="Times New Roman" w:hAnsi="Times New Roman" w:cs="Times New Roman"/>
          <w:sz w:val="28"/>
          <w:szCs w:val="28"/>
        </w:rPr>
        <w:t>скликання</w:t>
      </w:r>
      <w:r w:rsidR="0009687E">
        <w:rPr>
          <w:rFonts w:ascii="Times New Roman" w:hAnsi="Times New Roman" w:cs="Times New Roman"/>
          <w:sz w:val="28"/>
        </w:rPr>
        <w:t>»</w:t>
      </w:r>
      <w:r w:rsidR="00AE473B">
        <w:rPr>
          <w:rFonts w:ascii="Times New Roman" w:hAnsi="Times New Roman" w:cs="Times New Roman"/>
          <w:sz w:val="28"/>
        </w:rPr>
        <w:t>,</w:t>
      </w:r>
      <w:r w:rsidR="0009687E">
        <w:rPr>
          <w:rFonts w:ascii="Times New Roman" w:hAnsi="Times New Roman" w:cs="Times New Roman"/>
          <w:sz w:val="28"/>
        </w:rPr>
        <w:t xml:space="preserve"> </w:t>
      </w:r>
      <w:r w:rsidRPr="00D129C4">
        <w:rPr>
          <w:rFonts w:ascii="Times New Roman" w:hAnsi="Times New Roman" w:cs="Times New Roman"/>
          <w:sz w:val="28"/>
        </w:rPr>
        <w:t xml:space="preserve">районна рада </w:t>
      </w:r>
    </w:p>
    <w:p w:rsidR="008275C8" w:rsidRPr="008275C8" w:rsidRDefault="008275C8" w:rsidP="008275C8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5C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D129C4" w:rsidRDefault="005E29CB" w:rsidP="00726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663DA3">
        <w:rPr>
          <w:rFonts w:ascii="Times New Roman" w:hAnsi="Times New Roman" w:cs="Times New Roman"/>
          <w:sz w:val="28"/>
        </w:rPr>
        <w:t>.</w:t>
      </w:r>
      <w:r w:rsidR="00D129C4" w:rsidRPr="00D129C4">
        <w:rPr>
          <w:rFonts w:ascii="Times New Roman" w:hAnsi="Times New Roman" w:cs="Times New Roman"/>
          <w:sz w:val="28"/>
        </w:rPr>
        <w:t xml:space="preserve">Затвердити Положення про президію </w:t>
      </w:r>
      <w:r w:rsidR="007263FA" w:rsidRPr="007263FA">
        <w:rPr>
          <w:rFonts w:ascii="Times New Roman" w:hAnsi="Times New Roman" w:cs="Times New Roman"/>
          <w:sz w:val="28"/>
        </w:rPr>
        <w:t xml:space="preserve">Луцької </w:t>
      </w:r>
      <w:r w:rsidR="00D129C4" w:rsidRPr="00D129C4">
        <w:rPr>
          <w:rFonts w:ascii="Times New Roman" w:hAnsi="Times New Roman" w:cs="Times New Roman"/>
          <w:sz w:val="28"/>
        </w:rPr>
        <w:t xml:space="preserve">районної ради Волинської області </w:t>
      </w:r>
      <w:r w:rsidR="007263FA" w:rsidRPr="007263FA">
        <w:rPr>
          <w:rFonts w:ascii="Times New Roman" w:hAnsi="Times New Roman" w:cs="Times New Roman"/>
          <w:sz w:val="28"/>
        </w:rPr>
        <w:t xml:space="preserve">восьмого </w:t>
      </w:r>
      <w:r w:rsidR="00D129C4" w:rsidRPr="00D129C4">
        <w:rPr>
          <w:rFonts w:ascii="Times New Roman" w:hAnsi="Times New Roman" w:cs="Times New Roman"/>
          <w:sz w:val="28"/>
        </w:rPr>
        <w:t>скликання (додається).</w:t>
      </w:r>
    </w:p>
    <w:p w:rsidR="00D129C4" w:rsidRPr="00AF43BA" w:rsidRDefault="00F76430" w:rsidP="00AF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3BA">
        <w:rPr>
          <w:rFonts w:ascii="Times New Roman" w:hAnsi="Times New Roman" w:cs="Times New Roman"/>
          <w:sz w:val="28"/>
        </w:rPr>
        <w:t xml:space="preserve">  </w:t>
      </w:r>
      <w:r w:rsidR="005E29CB">
        <w:rPr>
          <w:rFonts w:ascii="Times New Roman" w:hAnsi="Times New Roman" w:cs="Times New Roman"/>
          <w:sz w:val="28"/>
        </w:rPr>
        <w:t>2</w:t>
      </w:r>
      <w:r w:rsidR="00D129C4" w:rsidRPr="00AF43BA">
        <w:rPr>
          <w:rFonts w:ascii="Times New Roman" w:hAnsi="Times New Roman" w:cs="Times New Roman"/>
          <w:sz w:val="28"/>
        </w:rPr>
        <w:t>.Визнати таким, що втратило чинність рішення районної ради від</w:t>
      </w:r>
      <w:r w:rsidR="00AF43BA" w:rsidRPr="00AF43BA">
        <w:t xml:space="preserve"> </w:t>
      </w:r>
      <w:r w:rsidR="00AF43BA" w:rsidRPr="00AF43BA">
        <w:rPr>
          <w:rFonts w:ascii="Times New Roman" w:hAnsi="Times New Roman" w:cs="Times New Roman"/>
          <w:sz w:val="28"/>
        </w:rPr>
        <w:t xml:space="preserve">07.12.2015№ 2/11 </w:t>
      </w:r>
      <w:r w:rsidR="00D129C4" w:rsidRPr="00AF43BA">
        <w:rPr>
          <w:rFonts w:ascii="Times New Roman" w:hAnsi="Times New Roman" w:cs="Times New Roman"/>
          <w:sz w:val="28"/>
        </w:rPr>
        <w:t>“</w:t>
      </w:r>
      <w:r w:rsidR="00AF43BA" w:rsidRPr="00AF43BA">
        <w:t xml:space="preserve"> </w:t>
      </w:r>
      <w:r w:rsidR="00AF43BA" w:rsidRPr="00AF43BA">
        <w:rPr>
          <w:rFonts w:ascii="Times New Roman" w:hAnsi="Times New Roman" w:cs="Times New Roman"/>
          <w:sz w:val="28"/>
          <w:szCs w:val="28"/>
        </w:rPr>
        <w:t>Про затвердження Положення про президію районної ради</w:t>
      </w:r>
      <w:r w:rsidR="00D129C4" w:rsidRPr="00AF43BA">
        <w:rPr>
          <w:rFonts w:ascii="Times New Roman" w:hAnsi="Times New Roman" w:cs="Times New Roman"/>
          <w:sz w:val="28"/>
        </w:rPr>
        <w:t>”.</w:t>
      </w:r>
    </w:p>
    <w:p w:rsidR="00D129C4" w:rsidRPr="00D129C4" w:rsidRDefault="00D129C4" w:rsidP="00D129C4">
      <w:pPr>
        <w:jc w:val="both"/>
        <w:rPr>
          <w:rFonts w:ascii="Times New Roman" w:hAnsi="Times New Roman" w:cs="Times New Roman"/>
          <w:sz w:val="28"/>
        </w:rPr>
      </w:pPr>
    </w:p>
    <w:p w:rsidR="00D129C4" w:rsidRPr="00D129C4" w:rsidRDefault="0054374A" w:rsidP="00D129C4">
      <w:pPr>
        <w:pStyle w:val="6"/>
      </w:pPr>
      <w:r>
        <w:t>Голова</w:t>
      </w:r>
      <w:r w:rsidR="00D129C4" w:rsidRPr="00D129C4">
        <w:t xml:space="preserve"> ради</w:t>
      </w:r>
      <w:r w:rsidR="00D129C4" w:rsidRPr="00D129C4">
        <w:rPr>
          <w:lang w:val="ru-RU"/>
        </w:rPr>
        <w:t xml:space="preserve"> </w:t>
      </w:r>
      <w:r w:rsidR="00D129C4" w:rsidRPr="00D129C4">
        <w:t xml:space="preserve">                                      </w:t>
      </w:r>
      <w:r w:rsidR="00EB7A40">
        <w:t xml:space="preserve">  </w:t>
      </w:r>
      <w:r>
        <w:t xml:space="preserve">            </w:t>
      </w:r>
      <w:r w:rsidR="00EB7A40">
        <w:t xml:space="preserve">    </w:t>
      </w:r>
      <w:r w:rsidR="00D129C4" w:rsidRPr="00D129C4">
        <w:tab/>
      </w:r>
      <w:r w:rsidR="00663DA3">
        <w:t xml:space="preserve">     </w:t>
      </w:r>
      <w:r w:rsidR="008577E4">
        <w:t xml:space="preserve">                 </w:t>
      </w:r>
      <w:r w:rsidR="00663DA3">
        <w:t xml:space="preserve">       </w:t>
      </w:r>
      <w:r w:rsidR="00EB7A40">
        <w:t>О.В.Омельчук</w:t>
      </w:r>
    </w:p>
    <w:p w:rsidR="00D129C4" w:rsidRPr="00DA6A80" w:rsidRDefault="0054374A" w:rsidP="00D129C4">
      <w:pPr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="00D129C4" w:rsidRPr="00D129C4">
        <w:rPr>
          <w:rFonts w:ascii="Times New Roman" w:hAnsi="Times New Roman" w:cs="Times New Roman"/>
        </w:rPr>
        <w:br w:type="page"/>
      </w:r>
      <w:r w:rsidR="00D129C4" w:rsidRPr="00DA6A80"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:rsidR="00D129C4" w:rsidRPr="00DA6A80" w:rsidRDefault="00DA6A80" w:rsidP="00D129C4">
      <w:pPr>
        <w:pStyle w:val="5"/>
        <w:ind w:left="5954"/>
        <w:rPr>
          <w:szCs w:val="28"/>
        </w:rPr>
      </w:pPr>
      <w:r w:rsidRPr="00DA6A80">
        <w:rPr>
          <w:szCs w:val="28"/>
        </w:rPr>
        <w:t>рішення</w:t>
      </w:r>
      <w:r w:rsidR="00D129C4" w:rsidRPr="00DA6A80">
        <w:rPr>
          <w:szCs w:val="28"/>
        </w:rPr>
        <w:t xml:space="preserve"> районної ради</w:t>
      </w:r>
    </w:p>
    <w:p w:rsidR="007902DE" w:rsidRPr="00C23FC4" w:rsidRDefault="007902DE" w:rsidP="00790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28.12.</w:t>
      </w:r>
      <w:r w:rsidRPr="00C23FC4">
        <w:rPr>
          <w:rFonts w:ascii="Times New Roman" w:hAnsi="Times New Roman" w:cs="Times New Roman"/>
          <w:sz w:val="28"/>
          <w:szCs w:val="28"/>
        </w:rPr>
        <w:t>2020 року №</w:t>
      </w:r>
      <w:r>
        <w:rPr>
          <w:rFonts w:ascii="Times New Roman" w:hAnsi="Times New Roman" w:cs="Times New Roman"/>
          <w:sz w:val="28"/>
          <w:szCs w:val="28"/>
        </w:rPr>
        <w:t>2/4</w:t>
      </w:r>
    </w:p>
    <w:p w:rsidR="00747E6E" w:rsidRDefault="00747E6E" w:rsidP="005134BB">
      <w:pPr>
        <w:pStyle w:val="4"/>
        <w:rPr>
          <w:b/>
        </w:rPr>
      </w:pPr>
    </w:p>
    <w:p w:rsidR="00D129C4" w:rsidRPr="00DA6A80" w:rsidRDefault="00D129C4" w:rsidP="005134BB">
      <w:pPr>
        <w:pStyle w:val="4"/>
        <w:rPr>
          <w:b/>
        </w:rPr>
      </w:pPr>
      <w:r w:rsidRPr="00DA6A80">
        <w:rPr>
          <w:b/>
        </w:rPr>
        <w:t>П</w:t>
      </w:r>
      <w:r w:rsidRPr="00DA6A80">
        <w:rPr>
          <w:b/>
          <w:lang w:val="ru-RU"/>
        </w:rPr>
        <w:t xml:space="preserve"> </w:t>
      </w:r>
      <w:r w:rsidRPr="00DA6A80">
        <w:rPr>
          <w:b/>
        </w:rPr>
        <w:t>О</w:t>
      </w:r>
      <w:r w:rsidRPr="00DA6A80">
        <w:rPr>
          <w:b/>
          <w:lang w:val="ru-RU"/>
        </w:rPr>
        <w:t xml:space="preserve"> </w:t>
      </w:r>
      <w:r w:rsidRPr="00DA6A80">
        <w:rPr>
          <w:b/>
        </w:rPr>
        <w:t>Л</w:t>
      </w:r>
      <w:r w:rsidRPr="00DA6A80">
        <w:rPr>
          <w:b/>
          <w:lang w:val="ru-RU"/>
        </w:rPr>
        <w:t xml:space="preserve"> </w:t>
      </w:r>
      <w:r w:rsidRPr="00DA6A80">
        <w:rPr>
          <w:b/>
        </w:rPr>
        <w:t>О</w:t>
      </w:r>
      <w:r w:rsidRPr="00DA6A80">
        <w:rPr>
          <w:b/>
          <w:lang w:val="ru-RU"/>
        </w:rPr>
        <w:t xml:space="preserve"> </w:t>
      </w:r>
      <w:r w:rsidRPr="00DA6A80">
        <w:rPr>
          <w:b/>
        </w:rPr>
        <w:t>Ж</w:t>
      </w:r>
      <w:r w:rsidRPr="00DA6A80">
        <w:rPr>
          <w:b/>
          <w:lang w:val="ru-RU"/>
        </w:rPr>
        <w:t xml:space="preserve"> </w:t>
      </w:r>
      <w:r w:rsidRPr="00DA6A80">
        <w:rPr>
          <w:b/>
        </w:rPr>
        <w:t>Е</w:t>
      </w:r>
      <w:r w:rsidRPr="00DA6A80">
        <w:rPr>
          <w:b/>
          <w:lang w:val="ru-RU"/>
        </w:rPr>
        <w:t xml:space="preserve"> </w:t>
      </w:r>
      <w:r w:rsidRPr="00DA6A80">
        <w:rPr>
          <w:b/>
        </w:rPr>
        <w:t>Н</w:t>
      </w:r>
      <w:r w:rsidRPr="00DA6A80">
        <w:rPr>
          <w:b/>
          <w:lang w:val="ru-RU"/>
        </w:rPr>
        <w:t xml:space="preserve"> </w:t>
      </w:r>
      <w:r w:rsidRPr="00DA6A80">
        <w:rPr>
          <w:b/>
        </w:rPr>
        <w:t>Н</w:t>
      </w:r>
      <w:r w:rsidRPr="00DA6A80">
        <w:rPr>
          <w:b/>
          <w:lang w:val="ru-RU"/>
        </w:rPr>
        <w:t xml:space="preserve"> </w:t>
      </w:r>
      <w:r w:rsidRPr="00DA6A80">
        <w:rPr>
          <w:b/>
        </w:rPr>
        <w:t>Я</w:t>
      </w:r>
    </w:p>
    <w:p w:rsidR="00D129C4" w:rsidRPr="00DA6A80" w:rsidRDefault="00D129C4" w:rsidP="00513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A6A80">
        <w:rPr>
          <w:rFonts w:ascii="Times New Roman" w:hAnsi="Times New Roman" w:cs="Times New Roman"/>
          <w:b/>
          <w:sz w:val="28"/>
        </w:rPr>
        <w:t xml:space="preserve">про президію </w:t>
      </w:r>
      <w:r w:rsidR="00747E6E" w:rsidRPr="00747E6E">
        <w:rPr>
          <w:rFonts w:ascii="Times New Roman" w:hAnsi="Times New Roman" w:cs="Times New Roman"/>
          <w:b/>
          <w:sz w:val="28"/>
        </w:rPr>
        <w:t xml:space="preserve">Луцької </w:t>
      </w:r>
      <w:r w:rsidRPr="00DA6A80">
        <w:rPr>
          <w:rFonts w:ascii="Times New Roman" w:hAnsi="Times New Roman" w:cs="Times New Roman"/>
          <w:b/>
          <w:sz w:val="28"/>
        </w:rPr>
        <w:t>районної ради</w:t>
      </w:r>
    </w:p>
    <w:p w:rsidR="00D129C4" w:rsidRPr="00DA6A80" w:rsidRDefault="00D129C4" w:rsidP="00513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A6A80">
        <w:rPr>
          <w:rFonts w:ascii="Times New Roman" w:hAnsi="Times New Roman" w:cs="Times New Roman"/>
          <w:b/>
          <w:sz w:val="28"/>
        </w:rPr>
        <w:t xml:space="preserve">Волинської області </w:t>
      </w:r>
      <w:r w:rsidR="00747E6E" w:rsidRPr="00747E6E">
        <w:rPr>
          <w:rFonts w:ascii="Times New Roman" w:hAnsi="Times New Roman" w:cs="Times New Roman"/>
          <w:b/>
          <w:sz w:val="28"/>
        </w:rPr>
        <w:t xml:space="preserve">восьмого </w:t>
      </w:r>
      <w:r w:rsidRPr="00DA6A80">
        <w:rPr>
          <w:rFonts w:ascii="Times New Roman" w:hAnsi="Times New Roman" w:cs="Times New Roman"/>
          <w:b/>
          <w:sz w:val="28"/>
        </w:rPr>
        <w:t xml:space="preserve">скликання </w:t>
      </w:r>
    </w:p>
    <w:p w:rsidR="00D129C4" w:rsidRPr="00DA6A80" w:rsidRDefault="00D129C4" w:rsidP="005134BB">
      <w:pPr>
        <w:spacing w:line="240" w:lineRule="auto"/>
        <w:jc w:val="center"/>
        <w:rPr>
          <w:rFonts w:ascii="Times New Roman" w:hAnsi="Times New Roman" w:cs="Times New Roman"/>
          <w:sz w:val="28"/>
          <w:u w:val="single"/>
          <w:lang w:val="ru-RU"/>
        </w:rPr>
      </w:pPr>
    </w:p>
    <w:p w:rsidR="00D129C4" w:rsidRPr="00001FC3" w:rsidRDefault="00D129C4" w:rsidP="005134BB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001FC3">
        <w:rPr>
          <w:rFonts w:ascii="Times New Roman" w:hAnsi="Times New Roman" w:cs="Times New Roman"/>
          <w:sz w:val="28"/>
        </w:rPr>
        <w:t>І.Загальні положення</w:t>
      </w:r>
    </w:p>
    <w:p w:rsidR="00D129C4" w:rsidRPr="00DA6A80" w:rsidRDefault="00001FC3" w:rsidP="00E86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ab/>
        <w:t>1.</w:t>
      </w:r>
      <w:r w:rsidR="00D129C4" w:rsidRPr="00DA6A80">
        <w:rPr>
          <w:rFonts w:ascii="Times New Roman" w:hAnsi="Times New Roman" w:cs="Times New Roman"/>
          <w:sz w:val="28"/>
        </w:rPr>
        <w:t xml:space="preserve"> Президія </w:t>
      </w:r>
      <w:r w:rsidR="00EB7A40" w:rsidRPr="00EB7A40">
        <w:rPr>
          <w:rFonts w:ascii="Times New Roman" w:hAnsi="Times New Roman" w:cs="Times New Roman"/>
          <w:sz w:val="28"/>
        </w:rPr>
        <w:t xml:space="preserve">Луцької </w:t>
      </w:r>
      <w:r w:rsidR="00D129C4" w:rsidRPr="00DA6A80">
        <w:rPr>
          <w:rFonts w:ascii="Times New Roman" w:hAnsi="Times New Roman" w:cs="Times New Roman"/>
          <w:sz w:val="28"/>
        </w:rPr>
        <w:t>районної ради Волинської області (далі президія ради) утворюється радою на строк повноважень і є дорадчим органом ради.</w:t>
      </w:r>
    </w:p>
    <w:p w:rsidR="00D129C4" w:rsidRPr="00DA6A80" w:rsidRDefault="00001FC3" w:rsidP="00E8656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D129C4" w:rsidRPr="00DA6A80">
        <w:rPr>
          <w:rFonts w:ascii="Times New Roman" w:hAnsi="Times New Roman" w:cs="Times New Roman"/>
          <w:sz w:val="28"/>
        </w:rPr>
        <w:t>2. Президія ради утворюється для попередньої  підготовки узгоджених пропозицій і рекомендацій з питань, що передбачається внести на розгляд ради та оперативних консультацій керівництва районної ради з депутатським корпусом.</w:t>
      </w:r>
    </w:p>
    <w:p w:rsidR="00D129C4" w:rsidRPr="00001FC3" w:rsidRDefault="00001FC3" w:rsidP="00E8656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D129C4" w:rsidRPr="00DA6A80">
        <w:rPr>
          <w:rFonts w:ascii="Times New Roman" w:hAnsi="Times New Roman" w:cs="Times New Roman"/>
          <w:sz w:val="28"/>
        </w:rPr>
        <w:t xml:space="preserve">3.У своїй діяльності президія ради керується Конституцією України, Законом України “Про місцеве самоврядування в Україні”, іншими законодавчими актами, Регламентом роботи </w:t>
      </w:r>
      <w:r w:rsidR="00EB7A40" w:rsidRPr="00EB7A40">
        <w:rPr>
          <w:rFonts w:ascii="Times New Roman" w:hAnsi="Times New Roman" w:cs="Times New Roman"/>
          <w:sz w:val="28"/>
        </w:rPr>
        <w:t xml:space="preserve">Луцької </w:t>
      </w:r>
      <w:r w:rsidR="00D129C4" w:rsidRPr="00DA6A80">
        <w:rPr>
          <w:rFonts w:ascii="Times New Roman" w:hAnsi="Times New Roman" w:cs="Times New Roman"/>
          <w:sz w:val="28"/>
        </w:rPr>
        <w:t xml:space="preserve">районної ради Волинської області </w:t>
      </w:r>
      <w:r w:rsidR="00EB7A40">
        <w:rPr>
          <w:rFonts w:ascii="Times New Roman" w:hAnsi="Times New Roman" w:cs="Times New Roman"/>
          <w:sz w:val="28"/>
        </w:rPr>
        <w:t>восьмого</w:t>
      </w:r>
      <w:r w:rsidR="00D129C4" w:rsidRPr="00DA6A80">
        <w:rPr>
          <w:rFonts w:ascii="Times New Roman" w:hAnsi="Times New Roman" w:cs="Times New Roman"/>
          <w:sz w:val="28"/>
        </w:rPr>
        <w:t xml:space="preserve"> скликання, а також цим Положенням.</w:t>
      </w:r>
    </w:p>
    <w:p w:rsidR="00D129C4" w:rsidRPr="00DA6A80" w:rsidRDefault="00D129C4" w:rsidP="00E86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A6A80">
        <w:rPr>
          <w:rFonts w:ascii="Times New Roman" w:hAnsi="Times New Roman" w:cs="Times New Roman"/>
          <w:sz w:val="28"/>
        </w:rPr>
        <w:t>4. Президія ради утворюється радою і у своїй діяльності підзвітна їй. До складу президії ради входять голова районної ради, заступник голови районної ради, голови постійних комісій районної ради, уповноважені представники депутатських груп і фракцій.</w:t>
      </w:r>
    </w:p>
    <w:p w:rsidR="00782208" w:rsidRPr="00782208" w:rsidRDefault="00782208" w:rsidP="00782208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D129C4" w:rsidRPr="00DA6A80">
        <w:rPr>
          <w:rFonts w:ascii="Times New Roman" w:hAnsi="Times New Roman" w:cs="Times New Roman"/>
          <w:sz w:val="28"/>
        </w:rPr>
        <w:t>5.Організовує роботу президії ради</w:t>
      </w:r>
      <w:r>
        <w:rPr>
          <w:rFonts w:ascii="Times New Roman" w:hAnsi="Times New Roman" w:cs="Times New Roman"/>
          <w:sz w:val="28"/>
        </w:rPr>
        <w:t xml:space="preserve">, </w:t>
      </w:r>
      <w:r w:rsidR="00D129C4" w:rsidRPr="00DA6A80">
        <w:rPr>
          <w:rFonts w:ascii="Times New Roman" w:hAnsi="Times New Roman" w:cs="Times New Roman"/>
          <w:sz w:val="28"/>
        </w:rPr>
        <w:t xml:space="preserve"> скликає  її засідання, головує на </w:t>
      </w:r>
      <w:r w:rsidR="00D129C4" w:rsidRPr="00782208">
        <w:rPr>
          <w:rFonts w:ascii="Times New Roman" w:hAnsi="Times New Roman" w:cs="Times New Roman"/>
          <w:sz w:val="28"/>
        </w:rPr>
        <w:t>ній голова районної ради</w:t>
      </w:r>
      <w:r>
        <w:rPr>
          <w:rFonts w:ascii="Times New Roman" w:hAnsi="Times New Roman" w:cs="Times New Roman"/>
          <w:sz w:val="28"/>
        </w:rPr>
        <w:t xml:space="preserve">, </w:t>
      </w:r>
      <w:r w:rsidRPr="00782208">
        <w:rPr>
          <w:rFonts w:ascii="Times New Roman" w:hAnsi="Times New Roman" w:cs="Times New Roman"/>
          <w:sz w:val="28"/>
          <w:szCs w:val="28"/>
        </w:rPr>
        <w:t xml:space="preserve">під час його відсутності – заступник голови районної ради. </w:t>
      </w:r>
    </w:p>
    <w:p w:rsidR="00D129C4" w:rsidRPr="00782208" w:rsidRDefault="00D129C4" w:rsidP="0078220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129C4" w:rsidRPr="00782208" w:rsidRDefault="00D129C4" w:rsidP="00782208">
      <w:pPr>
        <w:spacing w:line="240" w:lineRule="auto"/>
        <w:ind w:left="-78"/>
        <w:jc w:val="center"/>
        <w:rPr>
          <w:rFonts w:ascii="Times New Roman" w:hAnsi="Times New Roman" w:cs="Times New Roman"/>
          <w:sz w:val="28"/>
          <w:szCs w:val="28"/>
        </w:rPr>
      </w:pPr>
      <w:r w:rsidRPr="00782208">
        <w:rPr>
          <w:rFonts w:ascii="Times New Roman" w:hAnsi="Times New Roman" w:cs="Times New Roman"/>
          <w:sz w:val="28"/>
          <w:szCs w:val="28"/>
        </w:rPr>
        <w:t>ІІ. Організація роботи президії ради</w:t>
      </w:r>
    </w:p>
    <w:p w:rsidR="00D129C4" w:rsidRPr="00DA6A80" w:rsidRDefault="00D129C4" w:rsidP="005134BB">
      <w:pPr>
        <w:pStyle w:val="a4"/>
        <w:ind w:left="360"/>
      </w:pPr>
      <w:r w:rsidRPr="00DA6A80">
        <w:t>1. Формою роботи президії ради є засідання.</w:t>
      </w:r>
    </w:p>
    <w:p w:rsidR="003909EC" w:rsidRPr="003909EC" w:rsidRDefault="00782208" w:rsidP="00782208">
      <w:pPr>
        <w:pStyle w:val="3"/>
        <w:spacing w:after="0" w:line="240" w:lineRule="auto"/>
        <w:ind w:left="0" w:firstLine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29C4" w:rsidRPr="003909EC">
        <w:rPr>
          <w:rFonts w:ascii="Times New Roman" w:hAnsi="Times New Roman" w:cs="Times New Roman"/>
          <w:sz w:val="28"/>
          <w:szCs w:val="28"/>
        </w:rPr>
        <w:t>2.Засідання президії ради є правомірним, якщо в ньому б</w:t>
      </w:r>
      <w:r w:rsidR="00C95FB3" w:rsidRPr="003909EC">
        <w:rPr>
          <w:rFonts w:ascii="Times New Roman" w:hAnsi="Times New Roman" w:cs="Times New Roman"/>
          <w:sz w:val="28"/>
          <w:szCs w:val="28"/>
        </w:rPr>
        <w:t>ере участь більше половини</w:t>
      </w:r>
      <w:r w:rsidR="00D129C4" w:rsidRPr="003909EC">
        <w:rPr>
          <w:rFonts w:ascii="Times New Roman" w:hAnsi="Times New Roman" w:cs="Times New Roman"/>
          <w:sz w:val="28"/>
          <w:szCs w:val="28"/>
        </w:rPr>
        <w:t xml:space="preserve">  (п’ятдесят відсотків плюс один) її складу. Президія ради скликається</w:t>
      </w:r>
      <w:r w:rsidR="003909EC" w:rsidRPr="003909EC">
        <w:rPr>
          <w:rFonts w:ascii="Times New Roman" w:hAnsi="Times New Roman" w:cs="Times New Roman"/>
          <w:sz w:val="28"/>
          <w:szCs w:val="28"/>
        </w:rPr>
        <w:t>:</w:t>
      </w:r>
    </w:p>
    <w:p w:rsidR="003909EC" w:rsidRPr="003909EC" w:rsidRDefault="003909EC" w:rsidP="003909EC">
      <w:pPr>
        <w:pStyle w:val="3"/>
        <w:numPr>
          <w:ilvl w:val="0"/>
          <w:numId w:val="1"/>
        </w:numPr>
        <w:tabs>
          <w:tab w:val="num" w:pos="1080"/>
          <w:tab w:val="num" w:pos="1440"/>
        </w:tabs>
        <w:spacing w:after="0" w:line="240" w:lineRule="auto"/>
        <w:ind w:left="181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909EC">
        <w:rPr>
          <w:rFonts w:ascii="Times New Roman" w:hAnsi="Times New Roman" w:cs="Times New Roman"/>
          <w:sz w:val="28"/>
          <w:szCs w:val="28"/>
        </w:rPr>
        <w:t>перед кожною сесією районної ради;</w:t>
      </w:r>
    </w:p>
    <w:p w:rsidR="003909EC" w:rsidRPr="003909EC" w:rsidRDefault="003909EC" w:rsidP="003909EC">
      <w:pPr>
        <w:pStyle w:val="3"/>
        <w:numPr>
          <w:ilvl w:val="0"/>
          <w:numId w:val="1"/>
        </w:numPr>
        <w:tabs>
          <w:tab w:val="num" w:pos="1080"/>
          <w:tab w:val="num" w:pos="1440"/>
        </w:tabs>
        <w:spacing w:after="0" w:line="240" w:lineRule="auto"/>
        <w:ind w:left="181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909EC">
        <w:rPr>
          <w:rFonts w:ascii="Times New Roman" w:hAnsi="Times New Roman" w:cs="Times New Roman"/>
          <w:sz w:val="28"/>
          <w:szCs w:val="28"/>
        </w:rPr>
        <w:t>за ініціативою голови районної ради;</w:t>
      </w:r>
    </w:p>
    <w:p w:rsidR="003909EC" w:rsidRPr="003909EC" w:rsidRDefault="003909EC" w:rsidP="003909EC">
      <w:pPr>
        <w:pStyle w:val="3"/>
        <w:numPr>
          <w:ilvl w:val="0"/>
          <w:numId w:val="1"/>
        </w:numPr>
        <w:tabs>
          <w:tab w:val="num" w:pos="1080"/>
          <w:tab w:val="num" w:pos="1440"/>
        </w:tabs>
        <w:spacing w:after="0" w:line="240" w:lineRule="auto"/>
        <w:ind w:left="181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909EC">
        <w:rPr>
          <w:rFonts w:ascii="Times New Roman" w:hAnsi="Times New Roman" w:cs="Times New Roman"/>
          <w:sz w:val="28"/>
          <w:szCs w:val="28"/>
        </w:rPr>
        <w:t>за ініціативою не менш ніж 1/3 членів президії районної ради від її фактичного складу.</w:t>
      </w:r>
    </w:p>
    <w:p w:rsidR="00D129C4" w:rsidRPr="00DA6A80" w:rsidRDefault="00D129C4" w:rsidP="005134BB">
      <w:pPr>
        <w:pStyle w:val="a4"/>
        <w:ind w:firstLine="390"/>
      </w:pPr>
      <w:r w:rsidRPr="00DA6A80">
        <w:t xml:space="preserve"> Засідання президії ради є відкритими і гласними, крім випадків, коли за </w:t>
      </w:r>
      <w:r w:rsidR="00C95FB3">
        <w:t xml:space="preserve">її </w:t>
      </w:r>
      <w:r w:rsidRPr="00DA6A80">
        <w:t>рішенням проводиться закрите засідання.</w:t>
      </w:r>
    </w:p>
    <w:p w:rsidR="00D129C4" w:rsidRPr="00DA6A80" w:rsidRDefault="00D129C4" w:rsidP="005134BB">
      <w:pPr>
        <w:pStyle w:val="a4"/>
        <w:ind w:firstLine="390"/>
      </w:pPr>
      <w:r w:rsidRPr="00DA6A80">
        <w:t>3</w:t>
      </w:r>
      <w:r w:rsidRPr="00DA6A80">
        <w:rPr>
          <w:i/>
        </w:rPr>
        <w:t>.</w:t>
      </w:r>
      <w:r w:rsidRPr="00DA6A80">
        <w:t>У засіданнях президії ради можуть брати участь: інші депутати районної ради з наданням їм права дорадчого голосу, голова ра</w:t>
      </w:r>
      <w:r w:rsidR="005E29CB">
        <w:t xml:space="preserve">йонної державної адміністрації, </w:t>
      </w:r>
      <w:r w:rsidRPr="00DA6A80">
        <w:t xml:space="preserve">заступники голови районної державної адміністрації, </w:t>
      </w:r>
      <w:r w:rsidR="005E29CB">
        <w:t xml:space="preserve">голови </w:t>
      </w:r>
      <w:r w:rsidR="005E29CB">
        <w:lastRenderedPageBreak/>
        <w:t xml:space="preserve">територіальних громад, </w:t>
      </w:r>
      <w:r w:rsidRPr="00DA6A80">
        <w:t>керівники відділів, управлінь, інших служб районної державної адміністрації, районних організацій і установ, громадських об’єднань за запрошенням голови президії ради.</w:t>
      </w:r>
    </w:p>
    <w:p w:rsidR="00D129C4" w:rsidRPr="00DA6A80" w:rsidRDefault="00D129C4" w:rsidP="005134BB">
      <w:pPr>
        <w:pStyle w:val="a4"/>
        <w:tabs>
          <w:tab w:val="left" w:pos="780"/>
        </w:tabs>
        <w:ind w:firstLine="360"/>
      </w:pPr>
      <w:r w:rsidRPr="00DA6A80">
        <w:t xml:space="preserve">4. Засідання президії ради протоколюється. Ведення протоколу засідання президії ради здійснює </w:t>
      </w:r>
      <w:r w:rsidR="00C95FB3">
        <w:t>виконавчий апарат районної ради.</w:t>
      </w:r>
      <w:r w:rsidRPr="00DA6A80">
        <w:t xml:space="preserve">  Підготовку питань на розгляд президії ради забезпечує виконавчий апарат районної ради з участю членів президії, постійних комісій та органів виконавчої влади. Протокол засідання підписує </w:t>
      </w:r>
      <w:r w:rsidR="003909EC">
        <w:t xml:space="preserve">голова районної ради або заступник голови районної ради у </w:t>
      </w:r>
      <w:r w:rsidR="005E29CB">
        <w:t xml:space="preserve">випадку передбаченому пунктом </w:t>
      </w:r>
      <w:r w:rsidR="003909EC">
        <w:t>5</w:t>
      </w:r>
      <w:r w:rsidR="005E29CB">
        <w:t xml:space="preserve"> розділу І</w:t>
      </w:r>
      <w:r w:rsidR="003909EC">
        <w:t xml:space="preserve"> цього Положення</w:t>
      </w:r>
      <w:r w:rsidRPr="00DA6A80">
        <w:t>.</w:t>
      </w:r>
    </w:p>
    <w:p w:rsidR="00D129C4" w:rsidRPr="00DA6A80" w:rsidRDefault="00D129C4" w:rsidP="005134BB">
      <w:pPr>
        <w:pStyle w:val="a4"/>
        <w:tabs>
          <w:tab w:val="left" w:pos="780"/>
        </w:tabs>
        <w:ind w:firstLine="360"/>
      </w:pPr>
      <w:r w:rsidRPr="00DA6A80">
        <w:t xml:space="preserve">5. Президія ради приймає рішення, які мають дорадчий характер. Рішення президії ради  з питань віднесених до її відання, приймаються більшістю голосів </w:t>
      </w:r>
      <w:r w:rsidR="005E29CB">
        <w:t xml:space="preserve">від </w:t>
      </w:r>
      <w:r w:rsidRPr="00DA6A80">
        <w:t xml:space="preserve">усього складу президії ради . У випадку рівної кількості голосів, голос головуючого на засіданні є вирішальним.  </w:t>
      </w:r>
    </w:p>
    <w:p w:rsidR="00D129C4" w:rsidRPr="00DA6A80" w:rsidRDefault="00D129C4" w:rsidP="005134BB">
      <w:pPr>
        <w:pStyle w:val="a4"/>
        <w:ind w:firstLine="360"/>
      </w:pPr>
      <w:r w:rsidRPr="00DA6A80">
        <w:t xml:space="preserve"> </w:t>
      </w:r>
    </w:p>
    <w:p w:rsidR="00D129C4" w:rsidRPr="00DA6A80" w:rsidRDefault="00D129C4" w:rsidP="005134BB">
      <w:pPr>
        <w:pStyle w:val="a4"/>
        <w:ind w:left="360"/>
        <w:rPr>
          <w:sz w:val="16"/>
          <w:szCs w:val="16"/>
        </w:rPr>
      </w:pPr>
    </w:p>
    <w:p w:rsidR="00D129C4" w:rsidRPr="00001FC3" w:rsidRDefault="00D129C4" w:rsidP="005134BB">
      <w:pPr>
        <w:pStyle w:val="a4"/>
        <w:ind w:left="360"/>
        <w:jc w:val="center"/>
      </w:pPr>
      <w:r w:rsidRPr="00001FC3">
        <w:t>ІІІ. Повноваження президії ради</w:t>
      </w:r>
    </w:p>
    <w:p w:rsidR="00D129C4" w:rsidRPr="00DA6A80" w:rsidRDefault="00D129C4" w:rsidP="005134BB">
      <w:pPr>
        <w:pStyle w:val="a4"/>
        <w:ind w:left="360"/>
        <w:jc w:val="center"/>
        <w:rPr>
          <w:sz w:val="16"/>
          <w:szCs w:val="16"/>
          <w:lang w:val="ru-RU"/>
        </w:rPr>
      </w:pPr>
    </w:p>
    <w:p w:rsidR="00D129C4" w:rsidRPr="00DA6A80" w:rsidRDefault="00D129C4" w:rsidP="005134BB">
      <w:pPr>
        <w:pStyle w:val="a4"/>
        <w:ind w:left="360"/>
      </w:pPr>
      <w:r w:rsidRPr="00DA6A80">
        <w:t>Президія ради:</w:t>
      </w:r>
    </w:p>
    <w:p w:rsidR="00D129C4" w:rsidRPr="00DA6A80" w:rsidRDefault="00D129C4" w:rsidP="005134BB">
      <w:pPr>
        <w:pStyle w:val="a4"/>
        <w:ind w:firstLine="360"/>
      </w:pPr>
      <w:r w:rsidRPr="00DA6A80">
        <w:t xml:space="preserve">1.Має право вносити пропозиції щодо порядку денного сесії районної ради.  </w:t>
      </w:r>
    </w:p>
    <w:p w:rsidR="00D129C4" w:rsidRPr="00DA6A80" w:rsidRDefault="00D129C4" w:rsidP="005134BB">
      <w:pPr>
        <w:pStyle w:val="a4"/>
        <w:ind w:firstLine="360"/>
      </w:pPr>
      <w:r w:rsidRPr="00DA6A80">
        <w:t xml:space="preserve">2.  Узгоджує пропозиції щодо питань, які вносяться на розгляд ради. </w:t>
      </w:r>
    </w:p>
    <w:p w:rsidR="00D129C4" w:rsidRPr="00DA6A80" w:rsidRDefault="00D129C4" w:rsidP="005134BB">
      <w:pPr>
        <w:pStyle w:val="a4"/>
        <w:ind w:firstLine="360"/>
      </w:pPr>
      <w:r w:rsidRPr="00DA6A80">
        <w:t>3. Узгоджує проекти рішень з найбільш важливих питань, що вносяться на розгляд ради.</w:t>
      </w:r>
    </w:p>
    <w:p w:rsidR="00D129C4" w:rsidRPr="00DA6A80" w:rsidRDefault="00D129C4" w:rsidP="005134BB">
      <w:pPr>
        <w:pStyle w:val="a4"/>
        <w:ind w:firstLine="360"/>
      </w:pPr>
      <w:r w:rsidRPr="00DA6A80">
        <w:t xml:space="preserve">4. Вносить пропозиції щодо ліквідації та </w:t>
      </w:r>
      <w:r w:rsidR="003909EC">
        <w:t>реорганізації постійних комісій та</w:t>
      </w:r>
      <w:r w:rsidRPr="00DA6A80">
        <w:t xml:space="preserve"> зміни їх керівництва.</w:t>
      </w:r>
    </w:p>
    <w:p w:rsidR="00D129C4" w:rsidRPr="00DA6A80" w:rsidRDefault="00D129C4" w:rsidP="005134BB">
      <w:pPr>
        <w:pStyle w:val="a4"/>
        <w:ind w:firstLine="360"/>
      </w:pPr>
      <w:r w:rsidRPr="00DA6A80">
        <w:t>5.Координує діяльність постійних комісій, депутатських груп і фракцій, сприяє організації виконання їх рекомендацій і зауважень.</w:t>
      </w:r>
    </w:p>
    <w:p w:rsidR="00D129C4" w:rsidRPr="00DA6A80" w:rsidRDefault="00001FC3" w:rsidP="005134BB">
      <w:pPr>
        <w:pStyle w:val="a4"/>
        <w:ind w:firstLine="312"/>
      </w:pPr>
      <w:r>
        <w:t>6</w:t>
      </w:r>
      <w:r w:rsidR="00D129C4" w:rsidRPr="00DA6A80">
        <w:t>. Організовує узагальнення наказів виборців і вносить їх на розгляд ради, сприяє депутатам в реалізації даних їм наказів.</w:t>
      </w:r>
    </w:p>
    <w:p w:rsidR="00D129C4" w:rsidRPr="00DA6A80" w:rsidRDefault="00001FC3" w:rsidP="005134BB">
      <w:pPr>
        <w:pStyle w:val="a4"/>
        <w:ind w:firstLine="312"/>
      </w:pPr>
      <w:r>
        <w:t>7</w:t>
      </w:r>
      <w:r w:rsidR="00D129C4" w:rsidRPr="00DA6A80">
        <w:t xml:space="preserve">. Сприяє депутатам у здійсненні ними своїх повноважень,  вносить на сесії ради пропозиції з питань, пов’язаних з реалізацією прав і обов’язків депутатів. </w:t>
      </w:r>
    </w:p>
    <w:p w:rsidR="00D129C4" w:rsidRPr="00DA6A80" w:rsidRDefault="00001FC3" w:rsidP="005134BB">
      <w:pPr>
        <w:pStyle w:val="a4"/>
        <w:ind w:firstLine="312"/>
      </w:pPr>
      <w:r>
        <w:t>8</w:t>
      </w:r>
      <w:r w:rsidR="00D129C4" w:rsidRPr="00DA6A80">
        <w:t>. В міжсесійний період може надавати рекомендації з інших питань, що віднесені до компетенції районної ради Законом України «Про місцеве самоврядування в Україні».</w:t>
      </w:r>
    </w:p>
    <w:p w:rsidR="00D129C4" w:rsidRPr="00DA6A80" w:rsidRDefault="00001FC3" w:rsidP="005134BB">
      <w:pPr>
        <w:pStyle w:val="a4"/>
        <w:ind w:firstLine="312"/>
        <w:rPr>
          <w:i/>
        </w:rPr>
      </w:pPr>
      <w:r>
        <w:t>9</w:t>
      </w:r>
      <w:r w:rsidR="00D129C4" w:rsidRPr="00DA6A80">
        <w:t>.Приймає рішення щодо питань, які вимагають невідкладного вирішення з наступним затвердженням їх на сесії</w:t>
      </w:r>
      <w:r w:rsidR="00D129C4" w:rsidRPr="00DA6A80">
        <w:rPr>
          <w:i/>
        </w:rPr>
        <w:t>.</w:t>
      </w:r>
    </w:p>
    <w:p w:rsidR="00D129C4" w:rsidRPr="00DA6A80" w:rsidRDefault="00001FC3" w:rsidP="005134BB">
      <w:pPr>
        <w:pStyle w:val="a4"/>
        <w:ind w:firstLine="312"/>
        <w:rPr>
          <w:i/>
        </w:rPr>
      </w:pPr>
      <w:r>
        <w:t>10</w:t>
      </w:r>
      <w:r w:rsidR="00D129C4" w:rsidRPr="00DA6A80">
        <w:t xml:space="preserve">. Здійснює попередній розгляд питань щодо відкликання депутата районної ради, </w:t>
      </w:r>
      <w:r w:rsidR="005E29CB">
        <w:t xml:space="preserve">пропозицій щодо </w:t>
      </w:r>
      <w:r w:rsidR="00D129C4" w:rsidRPr="00DA6A80">
        <w:t xml:space="preserve">організації виборів,  </w:t>
      </w:r>
      <w:r w:rsidR="00A0320F">
        <w:t>місцевих референдумів.</w:t>
      </w:r>
      <w:bookmarkStart w:id="0" w:name="_GoBack"/>
      <w:bookmarkEnd w:id="0"/>
    </w:p>
    <w:p w:rsidR="00D129C4" w:rsidRPr="00DA6A80" w:rsidRDefault="00001FC3" w:rsidP="005134BB">
      <w:pPr>
        <w:pStyle w:val="a4"/>
        <w:ind w:firstLine="312"/>
      </w:pPr>
      <w:r>
        <w:t>11</w:t>
      </w:r>
      <w:r w:rsidR="00D129C4" w:rsidRPr="00DA6A80">
        <w:t xml:space="preserve">.Виконує інші окремі повноваження ради, делеговані їй радою. </w:t>
      </w:r>
    </w:p>
    <w:p w:rsidR="00D129C4" w:rsidRPr="00DA6A80" w:rsidRDefault="00D129C4" w:rsidP="005134BB">
      <w:pPr>
        <w:pStyle w:val="a4"/>
      </w:pPr>
    </w:p>
    <w:p w:rsidR="00D129C4" w:rsidRPr="00DA6A80" w:rsidRDefault="00D129C4" w:rsidP="005134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9C4" w:rsidRPr="00DA6A80" w:rsidRDefault="00D129C4" w:rsidP="005134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9C4" w:rsidRPr="00DA6A80" w:rsidRDefault="00D129C4" w:rsidP="00EB7A4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33F1" w:rsidRPr="00DA6A80" w:rsidRDefault="003D33F1" w:rsidP="005134BB">
      <w:pPr>
        <w:spacing w:line="240" w:lineRule="auto"/>
        <w:rPr>
          <w:rFonts w:ascii="Times New Roman" w:hAnsi="Times New Roman" w:cs="Times New Roman"/>
        </w:rPr>
      </w:pPr>
    </w:p>
    <w:sectPr w:rsidR="003D33F1" w:rsidRPr="00DA6A80" w:rsidSect="00E54C20">
      <w:headerReference w:type="default" r:id="rId8"/>
      <w:pgSz w:w="11906" w:h="16838"/>
      <w:pgMar w:top="39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17A" w:rsidRDefault="0044217A" w:rsidP="00E54C20">
      <w:pPr>
        <w:spacing w:after="0" w:line="240" w:lineRule="auto"/>
      </w:pPr>
      <w:r>
        <w:separator/>
      </w:r>
    </w:p>
  </w:endnote>
  <w:endnote w:type="continuationSeparator" w:id="1">
    <w:p w:rsidR="0044217A" w:rsidRDefault="0044217A" w:rsidP="00E54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17A" w:rsidRDefault="0044217A" w:rsidP="00E54C20">
      <w:pPr>
        <w:spacing w:after="0" w:line="240" w:lineRule="auto"/>
      </w:pPr>
      <w:r>
        <w:separator/>
      </w:r>
    </w:p>
  </w:footnote>
  <w:footnote w:type="continuationSeparator" w:id="1">
    <w:p w:rsidR="0044217A" w:rsidRDefault="0044217A" w:rsidP="00E54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94985"/>
      <w:docPartObj>
        <w:docPartGallery w:val="Page Numbers (Top of Page)"/>
        <w:docPartUnique/>
      </w:docPartObj>
    </w:sdtPr>
    <w:sdtContent>
      <w:p w:rsidR="00E54C20" w:rsidRDefault="009106D6">
        <w:pPr>
          <w:pStyle w:val="a9"/>
          <w:jc w:val="center"/>
        </w:pPr>
        <w:r>
          <w:fldChar w:fldCharType="begin"/>
        </w:r>
        <w:r w:rsidR="004E4289">
          <w:instrText xml:space="preserve"> PAGE   \* MERGEFORMAT </w:instrText>
        </w:r>
        <w:r>
          <w:fldChar w:fldCharType="separate"/>
        </w:r>
        <w:r w:rsidR="007902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4C20" w:rsidRDefault="00E54C2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21BCD"/>
    <w:multiLevelType w:val="hybridMultilevel"/>
    <w:tmpl w:val="DC52E9F4"/>
    <w:lvl w:ilvl="0" w:tplc="191A661C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00504F"/>
    <w:multiLevelType w:val="hybridMultilevel"/>
    <w:tmpl w:val="100AC1C4"/>
    <w:lvl w:ilvl="0" w:tplc="8CC4C8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29C4"/>
    <w:rsid w:val="00001FC3"/>
    <w:rsid w:val="0009687E"/>
    <w:rsid w:val="000E49B7"/>
    <w:rsid w:val="00144C0C"/>
    <w:rsid w:val="001F5740"/>
    <w:rsid w:val="0020065E"/>
    <w:rsid w:val="0028232E"/>
    <w:rsid w:val="0028710B"/>
    <w:rsid w:val="002B7FF6"/>
    <w:rsid w:val="002E59A2"/>
    <w:rsid w:val="0037529D"/>
    <w:rsid w:val="003909EC"/>
    <w:rsid w:val="00392BDD"/>
    <w:rsid w:val="003A73C7"/>
    <w:rsid w:val="003D33F1"/>
    <w:rsid w:val="0044217A"/>
    <w:rsid w:val="004E4289"/>
    <w:rsid w:val="005134BB"/>
    <w:rsid w:val="0054374A"/>
    <w:rsid w:val="0055380B"/>
    <w:rsid w:val="005849F8"/>
    <w:rsid w:val="005E29CB"/>
    <w:rsid w:val="006239BF"/>
    <w:rsid w:val="00663DA3"/>
    <w:rsid w:val="007263FA"/>
    <w:rsid w:val="007265A3"/>
    <w:rsid w:val="00747E6E"/>
    <w:rsid w:val="00782208"/>
    <w:rsid w:val="007902DE"/>
    <w:rsid w:val="008275C8"/>
    <w:rsid w:val="008577E4"/>
    <w:rsid w:val="008E34F4"/>
    <w:rsid w:val="008E7086"/>
    <w:rsid w:val="00902DCE"/>
    <w:rsid w:val="009106D6"/>
    <w:rsid w:val="00943310"/>
    <w:rsid w:val="00962D7E"/>
    <w:rsid w:val="00A0320F"/>
    <w:rsid w:val="00AE473B"/>
    <w:rsid w:val="00AF43BA"/>
    <w:rsid w:val="00B31AA8"/>
    <w:rsid w:val="00B3650D"/>
    <w:rsid w:val="00B37B02"/>
    <w:rsid w:val="00B433AC"/>
    <w:rsid w:val="00C23FC4"/>
    <w:rsid w:val="00C95FB3"/>
    <w:rsid w:val="00CA4DD6"/>
    <w:rsid w:val="00D129C4"/>
    <w:rsid w:val="00D90F32"/>
    <w:rsid w:val="00DA6A80"/>
    <w:rsid w:val="00E07DEA"/>
    <w:rsid w:val="00E54C20"/>
    <w:rsid w:val="00E64F92"/>
    <w:rsid w:val="00E8656B"/>
    <w:rsid w:val="00EB1DFB"/>
    <w:rsid w:val="00EB7A40"/>
    <w:rsid w:val="00EF03F4"/>
    <w:rsid w:val="00F13922"/>
    <w:rsid w:val="00F20EC7"/>
    <w:rsid w:val="00F31BB8"/>
    <w:rsid w:val="00F76430"/>
    <w:rsid w:val="00F9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2E"/>
  </w:style>
  <w:style w:type="paragraph" w:styleId="1">
    <w:name w:val="heading 1"/>
    <w:basedOn w:val="a"/>
    <w:next w:val="a"/>
    <w:link w:val="10"/>
    <w:uiPriority w:val="9"/>
    <w:qFormat/>
    <w:rsid w:val="00C23F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F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129C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129C4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D129C4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129C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129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129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D129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D129C4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caption"/>
    <w:basedOn w:val="a"/>
    <w:next w:val="a"/>
    <w:unhideWhenUsed/>
    <w:qFormat/>
    <w:rsid w:val="00D129C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D129C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D129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D129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D129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D129C4"/>
    <w:pPr>
      <w:spacing w:after="0" w:line="240" w:lineRule="auto"/>
      <w:ind w:right="3685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129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8">
    <w:name w:val="заголов"/>
    <w:basedOn w:val="a"/>
    <w:qFormat/>
    <w:rsid w:val="00D129C4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3909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909EC"/>
    <w:rPr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54C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4C20"/>
  </w:style>
  <w:style w:type="paragraph" w:styleId="ab">
    <w:name w:val="footer"/>
    <w:basedOn w:val="a"/>
    <w:link w:val="ac"/>
    <w:uiPriority w:val="99"/>
    <w:semiHidden/>
    <w:unhideWhenUsed/>
    <w:rsid w:val="00E54C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54C20"/>
  </w:style>
  <w:style w:type="character" w:customStyle="1" w:styleId="10">
    <w:name w:val="Заголовок 1 Знак"/>
    <w:basedOn w:val="a0"/>
    <w:link w:val="1"/>
    <w:uiPriority w:val="9"/>
    <w:rsid w:val="00C23F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23F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Strong"/>
    <w:uiPriority w:val="22"/>
    <w:qFormat/>
    <w:rsid w:val="00CA4DD6"/>
    <w:rPr>
      <w:b/>
      <w:bCs/>
    </w:rPr>
  </w:style>
  <w:style w:type="paragraph" w:styleId="ae">
    <w:name w:val="Normal (Web)"/>
    <w:basedOn w:val="a"/>
    <w:uiPriority w:val="99"/>
    <w:rsid w:val="00CA4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A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A4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3214</Words>
  <Characters>1832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Prijmalnya</dc:creator>
  <cp:keywords/>
  <dc:description/>
  <cp:lastModifiedBy>Іванка</cp:lastModifiedBy>
  <cp:revision>37</cp:revision>
  <cp:lastPrinted>2020-12-21T06:34:00Z</cp:lastPrinted>
  <dcterms:created xsi:type="dcterms:W3CDTF">2015-12-17T08:27:00Z</dcterms:created>
  <dcterms:modified xsi:type="dcterms:W3CDTF">2020-12-28T14:28:00Z</dcterms:modified>
</cp:coreProperties>
</file>