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ED" w:rsidRPr="001D68CB" w:rsidRDefault="00CD50ED" w:rsidP="00CD50ED">
      <w:pPr>
        <w:pStyle w:val="2"/>
        <w:spacing w:before="0" w:after="0"/>
        <w:ind w:left="5812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1D68CB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Додаток </w:t>
      </w:r>
    </w:p>
    <w:p w:rsidR="00CD50ED" w:rsidRPr="001D68CB" w:rsidRDefault="00CD50ED" w:rsidP="00CD50ED">
      <w:pPr>
        <w:pStyle w:val="2"/>
        <w:spacing w:before="0" w:after="0"/>
        <w:ind w:left="5812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1D68CB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до рішення </w:t>
      </w:r>
      <w:r w:rsidRPr="001D68CB">
        <w:rPr>
          <w:rFonts w:ascii="Times New Roman" w:hAnsi="Times New Roman" w:cs="Times New Roman"/>
          <w:b w:val="0"/>
          <w:i w:val="0"/>
          <w:lang w:val="uk-UA"/>
        </w:rPr>
        <w:t>районної ради</w:t>
      </w:r>
    </w:p>
    <w:p w:rsidR="00CD50ED" w:rsidRPr="001D68CB" w:rsidRDefault="00E176AD" w:rsidP="00CD50ED">
      <w:pPr>
        <w:pStyle w:val="2"/>
        <w:spacing w:before="0" w:after="0"/>
        <w:ind w:left="5812"/>
        <w:rPr>
          <w:rFonts w:ascii="Times New Roman" w:hAnsi="Times New Roman" w:cs="Times New Roman"/>
          <w:b w:val="0"/>
          <w:bCs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від </w:t>
      </w:r>
      <w:r w:rsidRPr="00E176AD">
        <w:rPr>
          <w:rFonts w:ascii="Times New Roman" w:hAnsi="Times New Roman" w:cs="Times New Roman"/>
          <w:b w:val="0"/>
          <w:i w:val="0"/>
          <w:u w:val="single"/>
          <w:lang w:val="uk-UA"/>
        </w:rPr>
        <w:t>10.07.2020</w:t>
      </w:r>
      <w:r>
        <w:rPr>
          <w:rFonts w:ascii="Times New Roman" w:hAnsi="Times New Roman" w:cs="Times New Roman"/>
          <w:b w:val="0"/>
          <w:i w:val="0"/>
          <w:lang w:val="uk-UA"/>
        </w:rPr>
        <w:t xml:space="preserve"> № </w:t>
      </w:r>
      <w:r w:rsidRPr="00E176AD">
        <w:rPr>
          <w:rFonts w:ascii="Times New Roman" w:hAnsi="Times New Roman" w:cs="Times New Roman"/>
          <w:b w:val="0"/>
          <w:i w:val="0"/>
          <w:u w:val="single"/>
          <w:lang w:val="uk-UA"/>
        </w:rPr>
        <w:t>50/11</w:t>
      </w:r>
    </w:p>
    <w:p w:rsidR="00CD50ED" w:rsidRPr="001D68CB" w:rsidRDefault="00CD50ED" w:rsidP="00CD50ED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50ED" w:rsidRPr="001D68CB" w:rsidRDefault="00CD50ED" w:rsidP="00CD50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50ED" w:rsidRPr="001D68CB" w:rsidRDefault="007D2221" w:rsidP="00CD50E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D68CB">
        <w:rPr>
          <w:rFonts w:ascii="Times New Roman" w:hAnsi="Times New Roman" w:cs="Times New Roman"/>
          <w:sz w:val="28"/>
          <w:szCs w:val="28"/>
          <w:lang w:val="uk-UA"/>
        </w:rPr>
        <w:t>Перелік платних послуг</w:t>
      </w:r>
      <w:r w:rsidR="001D6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8CB" w:rsidRPr="001D68CB">
        <w:rPr>
          <w:rFonts w:ascii="Times New Roman" w:hAnsi="Times New Roman" w:cs="Times New Roman"/>
          <w:sz w:val="28"/>
          <w:szCs w:val="28"/>
          <w:lang w:val="uk-UA"/>
        </w:rPr>
        <w:t>у сфері охорони здоров’я,</w:t>
      </w:r>
    </w:p>
    <w:p w:rsidR="00CD50ED" w:rsidRPr="001D68CB" w:rsidRDefault="00CD50ED" w:rsidP="00CD50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68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які надаватиме </w:t>
      </w:r>
      <w:r w:rsidRPr="001D68C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</w:t>
      </w:r>
      <w:proofErr w:type="spellStart"/>
      <w:r w:rsidRPr="001D68CB">
        <w:rPr>
          <w:rFonts w:ascii="Times New Roman" w:hAnsi="Times New Roman" w:cs="Times New Roman"/>
          <w:sz w:val="28"/>
          <w:szCs w:val="28"/>
          <w:lang w:val="uk-UA"/>
        </w:rPr>
        <w:t>„Луцький</w:t>
      </w:r>
      <w:proofErr w:type="spellEnd"/>
      <w:r w:rsidRPr="001D68CB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центр первинної медико-санітарної допомоги”</w:t>
      </w:r>
    </w:p>
    <w:p w:rsidR="00CD50ED" w:rsidRPr="001D68CB" w:rsidRDefault="00CD50ED" w:rsidP="00CD50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50ED" w:rsidRPr="001D68CB" w:rsidRDefault="00CD50ED" w:rsidP="00CD50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5"/>
        <w:gridCol w:w="8252"/>
      </w:tblGrid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52" w:type="dxa"/>
          </w:tcPr>
          <w:p w:rsidR="00DE6306" w:rsidRPr="001D68CB" w:rsidRDefault="00DE6306" w:rsidP="00CD50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Лабораторні дослідження для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незадекларованих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громадян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Загальний аналіз крові для дорослих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Загальний аналіз крові для дітей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холестерин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глюкозу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Розгорнутий з формулою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Загальний аналіз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сечі+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ацетон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52" w:type="dxa"/>
          </w:tcPr>
          <w:p w:rsidR="00DE6306" w:rsidRPr="001D68CB" w:rsidRDefault="00DE6306" w:rsidP="00CD50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Вартість довідок для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незадекларованих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громадян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Довідка про контакти,в басейн,в спортивні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секії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на змагання 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Студентська довідка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Санаторно-курортна довідка, в табір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Форма №86 (медогляд)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Дублікат форми щеплень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52" w:type="dxa"/>
          </w:tcPr>
          <w:p w:rsidR="00DE6306" w:rsidRPr="001D68CB" w:rsidRDefault="00DE6306" w:rsidP="00CD50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Вартість послуг для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незадекларованих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громадян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Консультація сімейного лікаря (огляд, призначення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лікуваня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Вакцинація (без вартості вакцини)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Послуги денного стаціонару, окрім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екстренних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випадків: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3.3.1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введення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інєкцій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вену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3.3.2</w:t>
            </w:r>
          </w:p>
        </w:tc>
        <w:tc>
          <w:tcPr>
            <w:tcW w:w="8252" w:type="dxa"/>
            <w:vAlign w:val="bottom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введення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інєкцій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</w:t>
            </w:r>
            <w:proofErr w:type="spellStart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мяз</w:t>
            </w:r>
            <w:proofErr w:type="spellEnd"/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52" w:type="dxa"/>
          </w:tcPr>
          <w:p w:rsidR="00DE6306" w:rsidRPr="001D68CB" w:rsidRDefault="00DE6306" w:rsidP="00CD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1D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Інші послуги</w:t>
            </w:r>
          </w:p>
        </w:tc>
      </w:tr>
      <w:tr w:rsidR="00DE6306" w:rsidRPr="001D68CB" w:rsidTr="009A100F">
        <w:tc>
          <w:tcPr>
            <w:tcW w:w="815" w:type="dxa"/>
          </w:tcPr>
          <w:p w:rsidR="00DE6306" w:rsidRPr="001D68CB" w:rsidRDefault="00DE6306" w:rsidP="00CD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8252" w:type="dxa"/>
          </w:tcPr>
          <w:p w:rsidR="00DE6306" w:rsidRPr="001D68CB" w:rsidRDefault="00DE6306" w:rsidP="00CD50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Передрейсові</w:t>
            </w:r>
            <w:proofErr w:type="spellEnd"/>
            <w:r w:rsidRPr="001D6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огляди водіїв</w:t>
            </w:r>
          </w:p>
        </w:tc>
      </w:tr>
      <w:tr w:rsidR="00316516" w:rsidRPr="001D68CB" w:rsidTr="009A100F">
        <w:tc>
          <w:tcPr>
            <w:tcW w:w="815" w:type="dxa"/>
          </w:tcPr>
          <w:p w:rsidR="00316516" w:rsidRPr="009E5E22" w:rsidRDefault="00316516" w:rsidP="00797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8252" w:type="dxa"/>
          </w:tcPr>
          <w:p w:rsidR="00316516" w:rsidRPr="0048574E" w:rsidRDefault="00316516" w:rsidP="00797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Виїзд сім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ейного лікаря за викликом на індивідуальний огляд за місцем проживання</w:t>
            </w:r>
          </w:p>
        </w:tc>
      </w:tr>
      <w:tr w:rsidR="00316516" w:rsidRPr="001D68CB" w:rsidTr="009A100F">
        <w:tc>
          <w:tcPr>
            <w:tcW w:w="815" w:type="dxa"/>
          </w:tcPr>
          <w:p w:rsidR="00316516" w:rsidRPr="0048574E" w:rsidRDefault="00316516" w:rsidP="00797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8252" w:type="dxa"/>
          </w:tcPr>
          <w:p w:rsidR="00316516" w:rsidRPr="0048574E" w:rsidRDefault="00316516" w:rsidP="00797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Виїзд бригади лабораторної служби для забору матеріалу для досліджень за бажанням пацієнта </w:t>
            </w:r>
          </w:p>
        </w:tc>
      </w:tr>
      <w:tr w:rsidR="00316516" w:rsidRPr="001D68CB" w:rsidTr="009A100F">
        <w:tc>
          <w:tcPr>
            <w:tcW w:w="815" w:type="dxa"/>
          </w:tcPr>
          <w:p w:rsidR="00316516" w:rsidRDefault="00316516" w:rsidP="00797D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8252" w:type="dxa"/>
          </w:tcPr>
          <w:p w:rsidR="00316516" w:rsidRDefault="00316516" w:rsidP="00797D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Електрокардіографія на дому за бажанням пацієнта</w:t>
            </w:r>
          </w:p>
        </w:tc>
      </w:tr>
    </w:tbl>
    <w:p w:rsidR="009E5E22" w:rsidRPr="001D68CB" w:rsidRDefault="009E5E22" w:rsidP="009E5E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1492" w:rsidRPr="001D68CB" w:rsidRDefault="00071492">
      <w:pPr>
        <w:rPr>
          <w:lang w:val="uk-UA"/>
        </w:rPr>
      </w:pPr>
    </w:p>
    <w:sectPr w:rsidR="00071492" w:rsidRPr="001D68CB" w:rsidSect="0039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0ED"/>
    <w:rsid w:val="00071492"/>
    <w:rsid w:val="000B25C2"/>
    <w:rsid w:val="001D68CB"/>
    <w:rsid w:val="00215206"/>
    <w:rsid w:val="002831F6"/>
    <w:rsid w:val="00316516"/>
    <w:rsid w:val="0035600C"/>
    <w:rsid w:val="0039659E"/>
    <w:rsid w:val="004E671B"/>
    <w:rsid w:val="007D2221"/>
    <w:rsid w:val="009A100F"/>
    <w:rsid w:val="009E5E22"/>
    <w:rsid w:val="00CD50ED"/>
    <w:rsid w:val="00D650CE"/>
    <w:rsid w:val="00DE6306"/>
    <w:rsid w:val="00E1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E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CD50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D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CD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Іванка</cp:lastModifiedBy>
  <cp:revision>4</cp:revision>
  <cp:lastPrinted>2020-07-13T07:49:00Z</cp:lastPrinted>
  <dcterms:created xsi:type="dcterms:W3CDTF">2020-06-11T07:34:00Z</dcterms:created>
  <dcterms:modified xsi:type="dcterms:W3CDTF">2020-07-13T07:53:00Z</dcterms:modified>
</cp:coreProperties>
</file>