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12" w:type="pct"/>
        <w:tblCellMar>
          <w:left w:w="0" w:type="dxa"/>
          <w:right w:w="0" w:type="dxa"/>
        </w:tblCellMar>
        <w:tblLook w:val="04A0" w:firstRow="1" w:lastRow="0" w:firstColumn="1" w:lastColumn="0" w:noHBand="0" w:noVBand="1"/>
      </w:tblPr>
      <w:tblGrid>
        <w:gridCol w:w="3686"/>
      </w:tblGrid>
      <w:tr w:rsidR="003B0F5E" w:rsidTr="003B0F5E">
        <w:tc>
          <w:tcPr>
            <w:tcW w:w="5000" w:type="pct"/>
            <w:hideMark/>
          </w:tcPr>
          <w:p w:rsidR="003B0F5E" w:rsidRDefault="003B0F5E">
            <w:pPr>
              <w:spacing w:after="0" w:line="240" w:lineRule="auto"/>
              <w:jc w:val="center"/>
              <w:rPr>
                <w:rFonts w:ascii="Times New Roman" w:eastAsia="Times New Roman" w:hAnsi="Times New Roman" w:cs="Times New Roman"/>
                <w:sz w:val="24"/>
                <w:szCs w:val="24"/>
              </w:rPr>
            </w:pPr>
          </w:p>
        </w:tc>
      </w:tr>
    </w:tbl>
    <w:p w:rsidR="003B0F5E" w:rsidRDefault="003B0F5E" w:rsidP="003B0F5E">
      <w:pPr>
        <w:jc w:val="center"/>
      </w:pPr>
      <w:r w:rsidRPr="00186F76">
        <w:rPr>
          <w:rFonts w:ascii="Times New Roman" w:hAnsi="Times New Roman" w:cs="Times New Roman"/>
          <w:sz w:val="28"/>
          <w:szCs w:val="28"/>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3.75pt" o:ole="" fillcolor="window">
            <v:imagedata r:id="rId6" o:title=""/>
          </v:shape>
          <o:OLEObject Type="Embed" ProgID="Word.Picture.8" ShapeID="_x0000_i1025" DrawAspect="Content" ObjectID="_1685362964" r:id="rId7"/>
        </w:object>
      </w:r>
    </w:p>
    <w:p w:rsidR="003B0F5E" w:rsidRDefault="003B0F5E" w:rsidP="003B0F5E">
      <w:pPr>
        <w:pStyle w:val="a4"/>
        <w:outlineLvl w:val="0"/>
      </w:pPr>
      <w:r>
        <w:rPr>
          <w:color w:val="000000"/>
          <w:szCs w:val="24"/>
        </w:rPr>
        <w:t xml:space="preserve">ЛУЦЬКА </w:t>
      </w:r>
      <w:r>
        <w:t>РАЙОННА  РАДА  ВОЛИНСЬКОЇ  ОБЛАСТІ</w:t>
      </w:r>
    </w:p>
    <w:p w:rsidR="003B0F5E" w:rsidRDefault="003B0F5E" w:rsidP="003B0F5E">
      <w:pPr>
        <w:spacing w:after="0" w:line="240" w:lineRule="auto"/>
        <w:ind w:firstLine="6588"/>
        <w:jc w:val="center"/>
        <w:rPr>
          <w:b/>
          <w:bCs/>
          <w:sz w:val="28"/>
          <w:szCs w:val="28"/>
        </w:rPr>
      </w:pPr>
    </w:p>
    <w:p w:rsidR="003B0F5E" w:rsidRDefault="003B0F5E" w:rsidP="003B0F5E">
      <w:pPr>
        <w:pStyle w:val="a5"/>
        <w:outlineLvl w:val="0"/>
        <w:rPr>
          <w:spacing w:val="140"/>
          <w:sz w:val="32"/>
        </w:rPr>
      </w:pPr>
      <w:r>
        <w:rPr>
          <w:spacing w:val="140"/>
          <w:sz w:val="32"/>
        </w:rPr>
        <w:t>РІШЕННЯ</w:t>
      </w:r>
    </w:p>
    <w:p w:rsidR="003B0F5E" w:rsidRDefault="003B0F5E" w:rsidP="003B0F5E">
      <w:pPr>
        <w:pStyle w:val="a5"/>
        <w:rPr>
          <w:rFonts w:ascii="Antiqua" w:hAnsi="Antiqua"/>
          <w:spacing w:val="140"/>
          <w:sz w:val="32"/>
        </w:rPr>
      </w:pPr>
    </w:p>
    <w:tbl>
      <w:tblPr>
        <w:tblW w:w="0" w:type="auto"/>
        <w:tblLook w:val="01E0" w:firstRow="1" w:lastRow="1" w:firstColumn="1" w:lastColumn="1" w:noHBand="0" w:noVBand="0"/>
      </w:tblPr>
      <w:tblGrid>
        <w:gridCol w:w="3095"/>
        <w:gridCol w:w="3096"/>
        <w:gridCol w:w="3096"/>
      </w:tblGrid>
      <w:tr w:rsidR="003B0F5E" w:rsidRPr="0010740D" w:rsidTr="0010740D">
        <w:tc>
          <w:tcPr>
            <w:tcW w:w="3095" w:type="dxa"/>
            <w:hideMark/>
          </w:tcPr>
          <w:p w:rsidR="003B0F5E" w:rsidRPr="0010740D" w:rsidRDefault="0092235B">
            <w:pPr>
              <w:pStyle w:val="a5"/>
              <w:tabs>
                <w:tab w:val="left" w:pos="4680"/>
                <w:tab w:val="left" w:pos="6804"/>
              </w:tabs>
              <w:spacing w:line="276" w:lineRule="auto"/>
              <w:jc w:val="both"/>
              <w:rPr>
                <w:b w:val="0"/>
                <w:sz w:val="28"/>
                <w:szCs w:val="28"/>
              </w:rPr>
            </w:pPr>
            <w:r w:rsidRPr="0010740D">
              <w:rPr>
                <w:b w:val="0"/>
                <w:sz w:val="28"/>
                <w:szCs w:val="28"/>
              </w:rPr>
              <w:t xml:space="preserve">            10.06.2021</w:t>
            </w:r>
          </w:p>
        </w:tc>
        <w:tc>
          <w:tcPr>
            <w:tcW w:w="3096" w:type="dxa"/>
            <w:hideMark/>
          </w:tcPr>
          <w:p w:rsidR="003B0F5E" w:rsidRPr="0010740D" w:rsidRDefault="003B0F5E">
            <w:pPr>
              <w:pStyle w:val="a5"/>
              <w:tabs>
                <w:tab w:val="left" w:pos="4680"/>
                <w:tab w:val="left" w:pos="6804"/>
              </w:tabs>
              <w:spacing w:line="276" w:lineRule="auto"/>
              <w:rPr>
                <w:b w:val="0"/>
                <w:sz w:val="28"/>
                <w:szCs w:val="28"/>
              </w:rPr>
            </w:pPr>
            <w:r w:rsidRPr="0010740D">
              <w:rPr>
                <w:b w:val="0"/>
                <w:color w:val="000000"/>
                <w:sz w:val="28"/>
                <w:szCs w:val="28"/>
              </w:rPr>
              <w:t>Луцьк</w:t>
            </w:r>
          </w:p>
        </w:tc>
        <w:tc>
          <w:tcPr>
            <w:tcW w:w="3096" w:type="dxa"/>
            <w:hideMark/>
          </w:tcPr>
          <w:p w:rsidR="003B0F5E" w:rsidRPr="0010740D" w:rsidRDefault="0092235B" w:rsidP="0092235B">
            <w:pPr>
              <w:pStyle w:val="a5"/>
              <w:tabs>
                <w:tab w:val="left" w:pos="4680"/>
                <w:tab w:val="left" w:pos="6804"/>
              </w:tabs>
              <w:spacing w:line="276" w:lineRule="auto"/>
              <w:jc w:val="left"/>
              <w:rPr>
                <w:b w:val="0"/>
                <w:sz w:val="28"/>
                <w:szCs w:val="28"/>
              </w:rPr>
            </w:pPr>
            <w:r w:rsidRPr="0010740D">
              <w:rPr>
                <w:b w:val="0"/>
                <w:sz w:val="28"/>
                <w:szCs w:val="28"/>
              </w:rPr>
              <w:t xml:space="preserve">              </w:t>
            </w:r>
            <w:r w:rsidR="003B0F5E" w:rsidRPr="0010740D">
              <w:rPr>
                <w:b w:val="0"/>
                <w:sz w:val="28"/>
                <w:szCs w:val="28"/>
              </w:rPr>
              <w:t>№</w:t>
            </w:r>
            <w:r w:rsidRPr="0010740D">
              <w:rPr>
                <w:b w:val="0"/>
                <w:sz w:val="28"/>
                <w:szCs w:val="28"/>
              </w:rPr>
              <w:t xml:space="preserve"> 6/28</w:t>
            </w:r>
          </w:p>
        </w:tc>
      </w:tr>
    </w:tbl>
    <w:p w:rsidR="003B0F5E" w:rsidRDefault="003B0F5E" w:rsidP="003B0F5E">
      <w:pPr>
        <w:jc w:val="center"/>
        <w:rPr>
          <w:sz w:val="16"/>
        </w:rPr>
      </w:pPr>
    </w:p>
    <w:p w:rsidR="00937B33" w:rsidRPr="00937B33" w:rsidRDefault="00937B33" w:rsidP="00937B33">
      <w:pPr>
        <w:spacing w:after="0" w:line="240" w:lineRule="auto"/>
        <w:jc w:val="both"/>
        <w:rPr>
          <w:rFonts w:ascii="Times New Roman" w:hAnsi="Times New Roman" w:cs="Times New Roman"/>
          <w:b/>
          <w:sz w:val="28"/>
          <w:szCs w:val="28"/>
        </w:rPr>
      </w:pPr>
      <w:r w:rsidRPr="00937B33">
        <w:rPr>
          <w:rFonts w:ascii="Times New Roman" w:hAnsi="Times New Roman" w:cs="Times New Roman"/>
          <w:b/>
          <w:sz w:val="28"/>
          <w:szCs w:val="28"/>
        </w:rPr>
        <w:t>Про депутатський запит</w:t>
      </w:r>
      <w:bookmarkStart w:id="0" w:name="_GoBack"/>
      <w:bookmarkEnd w:id="0"/>
    </w:p>
    <w:p w:rsidR="00937B33" w:rsidRPr="00937B33" w:rsidRDefault="00937B33" w:rsidP="00937B33">
      <w:pPr>
        <w:spacing w:after="0" w:line="240" w:lineRule="auto"/>
        <w:jc w:val="both"/>
        <w:rPr>
          <w:rFonts w:ascii="Times New Roman" w:hAnsi="Times New Roman" w:cs="Times New Roman"/>
          <w:b/>
          <w:sz w:val="28"/>
          <w:szCs w:val="28"/>
        </w:rPr>
      </w:pPr>
      <w:r w:rsidRPr="00937B33">
        <w:rPr>
          <w:rFonts w:ascii="Times New Roman" w:hAnsi="Times New Roman" w:cs="Times New Roman"/>
          <w:b/>
          <w:sz w:val="28"/>
          <w:szCs w:val="28"/>
        </w:rPr>
        <w:t>Вегери О.С.</w:t>
      </w:r>
    </w:p>
    <w:p w:rsidR="00937B33" w:rsidRPr="00937B33" w:rsidRDefault="00937B33" w:rsidP="00937B33">
      <w:pPr>
        <w:ind w:right="5669"/>
        <w:jc w:val="both"/>
        <w:rPr>
          <w:sz w:val="16"/>
        </w:rPr>
      </w:pPr>
    </w:p>
    <w:p w:rsidR="00937B33" w:rsidRPr="00937B33" w:rsidRDefault="00937B33" w:rsidP="00937B33">
      <w:pPr>
        <w:ind w:right="282" w:firstLine="708"/>
        <w:jc w:val="both"/>
        <w:rPr>
          <w:rFonts w:ascii="Times New Roman" w:hAnsi="Times New Roman" w:cs="Times New Roman"/>
          <w:b/>
          <w:sz w:val="28"/>
          <w:szCs w:val="28"/>
        </w:rPr>
      </w:pPr>
      <w:r w:rsidRPr="00937B33">
        <w:rPr>
          <w:rFonts w:ascii="Times New Roman" w:hAnsi="Times New Roman" w:cs="Times New Roman"/>
          <w:sz w:val="28"/>
          <w:szCs w:val="28"/>
        </w:rPr>
        <w:t xml:space="preserve">Відповідно до пункту 9 частини 1 статті 43 Закону України «Про місцеве самоврядування в Україні», статей 21, 22 Закону України «Про статус депутатів місцевих рад», статті 63 «Поняття депутатського запиту, депутатського запитання та депутатського звернення» Глави 2. «Форми реалізації депутатських повноважень» Регламенту Луцької районної ради Волинської області восьмого скликання, затвердженого рішенням районної ради від 28.12.2020 №2/2 «Про затвердження Регламенту Луцької районної ради Волинської області восьмого скликання» (зі змінами), районна рада </w:t>
      </w:r>
      <w:r w:rsidRPr="00937B33">
        <w:rPr>
          <w:rFonts w:ascii="Times New Roman" w:hAnsi="Times New Roman" w:cs="Times New Roman"/>
          <w:b/>
          <w:sz w:val="28"/>
          <w:szCs w:val="28"/>
        </w:rPr>
        <w:t>вирішила:</w:t>
      </w:r>
    </w:p>
    <w:p w:rsidR="00937B33" w:rsidRPr="00937B33" w:rsidRDefault="00937B33" w:rsidP="00937B33">
      <w:pPr>
        <w:spacing w:after="0" w:line="240" w:lineRule="auto"/>
        <w:ind w:right="282" w:firstLine="709"/>
        <w:jc w:val="both"/>
        <w:rPr>
          <w:rFonts w:ascii="Times New Roman" w:hAnsi="Times New Roman" w:cs="Times New Roman"/>
          <w:sz w:val="28"/>
          <w:szCs w:val="28"/>
        </w:rPr>
      </w:pPr>
      <w:r w:rsidRPr="00937B33">
        <w:rPr>
          <w:rFonts w:ascii="Times New Roman" w:hAnsi="Times New Roman" w:cs="Times New Roman"/>
          <w:sz w:val="28"/>
          <w:szCs w:val="28"/>
        </w:rPr>
        <w:t xml:space="preserve">1.Підтримати депутатський запит Вегери О,С, щодо вирішення проблеми </w:t>
      </w:r>
      <w:proofErr w:type="spellStart"/>
      <w:r w:rsidRPr="00937B33">
        <w:rPr>
          <w:rFonts w:ascii="Times New Roman" w:hAnsi="Times New Roman" w:cs="Times New Roman"/>
          <w:sz w:val="28"/>
          <w:szCs w:val="28"/>
        </w:rPr>
        <w:t>доїзду</w:t>
      </w:r>
      <w:proofErr w:type="spellEnd"/>
      <w:r w:rsidRPr="00937B33">
        <w:rPr>
          <w:rFonts w:ascii="Times New Roman" w:hAnsi="Times New Roman" w:cs="Times New Roman"/>
          <w:sz w:val="28"/>
          <w:szCs w:val="28"/>
        </w:rPr>
        <w:t xml:space="preserve"> до села Гірка Полонка (додається). </w:t>
      </w:r>
    </w:p>
    <w:p w:rsidR="00937B33" w:rsidRPr="00937B33" w:rsidRDefault="00937B33" w:rsidP="00937B33">
      <w:pPr>
        <w:spacing w:after="0" w:line="240" w:lineRule="auto"/>
        <w:ind w:right="282" w:firstLine="709"/>
        <w:jc w:val="both"/>
        <w:rPr>
          <w:rFonts w:ascii="Times New Roman" w:hAnsi="Times New Roman" w:cs="Times New Roman"/>
          <w:sz w:val="28"/>
          <w:szCs w:val="28"/>
        </w:rPr>
      </w:pPr>
      <w:r w:rsidRPr="00937B33">
        <w:rPr>
          <w:rFonts w:ascii="Times New Roman" w:hAnsi="Times New Roman" w:cs="Times New Roman"/>
          <w:sz w:val="28"/>
          <w:szCs w:val="28"/>
        </w:rPr>
        <w:t xml:space="preserve">2.Направити депутатський запит Вегери О.С, голові Волинської обласної державної адміністрації  Юрію </w:t>
      </w:r>
      <w:proofErr w:type="spellStart"/>
      <w:r w:rsidRPr="00937B33">
        <w:rPr>
          <w:rFonts w:ascii="Times New Roman" w:hAnsi="Times New Roman" w:cs="Times New Roman"/>
          <w:sz w:val="28"/>
          <w:szCs w:val="28"/>
        </w:rPr>
        <w:t>Погуляйко</w:t>
      </w:r>
      <w:proofErr w:type="spellEnd"/>
      <w:r w:rsidRPr="00937B33">
        <w:rPr>
          <w:rFonts w:ascii="Times New Roman" w:hAnsi="Times New Roman" w:cs="Times New Roman"/>
          <w:sz w:val="28"/>
          <w:szCs w:val="28"/>
        </w:rPr>
        <w:t xml:space="preserve"> для розгляду і вирішення по суті.                 </w:t>
      </w:r>
    </w:p>
    <w:p w:rsidR="00937B33" w:rsidRPr="00937B33" w:rsidRDefault="00937B33" w:rsidP="00937B33">
      <w:pPr>
        <w:ind w:right="282"/>
        <w:jc w:val="both"/>
        <w:rPr>
          <w:rFonts w:ascii="Times New Roman" w:hAnsi="Times New Roman" w:cs="Times New Roman"/>
          <w:sz w:val="28"/>
          <w:szCs w:val="28"/>
        </w:rPr>
      </w:pPr>
    </w:p>
    <w:p w:rsidR="00937B33" w:rsidRPr="00937B33" w:rsidRDefault="00937B33" w:rsidP="00937B33">
      <w:pPr>
        <w:spacing w:after="0" w:line="240" w:lineRule="auto"/>
        <w:jc w:val="both"/>
        <w:rPr>
          <w:rFonts w:ascii="Times New Roman" w:hAnsi="Times New Roman" w:cs="Times New Roman"/>
          <w:b/>
          <w:sz w:val="28"/>
          <w:szCs w:val="28"/>
        </w:rPr>
      </w:pPr>
      <w:r w:rsidRPr="00937B33">
        <w:rPr>
          <w:rFonts w:ascii="Times New Roman" w:hAnsi="Times New Roman" w:cs="Times New Roman"/>
          <w:b/>
          <w:sz w:val="28"/>
          <w:szCs w:val="28"/>
        </w:rPr>
        <w:t>Голова районної ради                                                     Олександр ОМЕЛЬЧУК</w:t>
      </w:r>
    </w:p>
    <w:p w:rsidR="00937B33" w:rsidRPr="00937B33" w:rsidRDefault="00937B33" w:rsidP="00937B33">
      <w:pPr>
        <w:spacing w:after="0" w:line="240" w:lineRule="auto"/>
        <w:ind w:right="282"/>
        <w:jc w:val="both"/>
        <w:rPr>
          <w:rFonts w:ascii="Times New Roman" w:hAnsi="Times New Roman" w:cs="Times New Roman"/>
          <w:sz w:val="28"/>
          <w:szCs w:val="28"/>
        </w:rPr>
      </w:pPr>
      <w:r w:rsidRPr="00937B33">
        <w:rPr>
          <w:rFonts w:ascii="Times New Roman" w:hAnsi="Times New Roman" w:cs="Times New Roman"/>
          <w:sz w:val="28"/>
          <w:szCs w:val="28"/>
        </w:rPr>
        <w:t>Білик 722421</w:t>
      </w:r>
    </w:p>
    <w:p w:rsidR="003B0F5E" w:rsidRDefault="003B0F5E" w:rsidP="003B0F5E">
      <w:pPr>
        <w:rPr>
          <w:sz w:val="16"/>
        </w:rPr>
      </w:pPr>
    </w:p>
    <w:sectPr w:rsidR="003B0F5E" w:rsidSect="00937B33">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B0F5E"/>
    <w:rsid w:val="0010740D"/>
    <w:rsid w:val="00186F76"/>
    <w:rsid w:val="001E3C6E"/>
    <w:rsid w:val="003B0F5E"/>
    <w:rsid w:val="0049739B"/>
    <w:rsid w:val="007661D7"/>
    <w:rsid w:val="0092235B"/>
    <w:rsid w:val="00937B33"/>
    <w:rsid w:val="00A77373"/>
    <w:rsid w:val="00D22F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B0F5E"/>
    <w:rPr>
      <w:color w:val="0000FF"/>
      <w:u w:val="single"/>
    </w:rPr>
  </w:style>
  <w:style w:type="paragraph" w:styleId="a4">
    <w:name w:val="caption"/>
    <w:basedOn w:val="a"/>
    <w:next w:val="a"/>
    <w:semiHidden/>
    <w:unhideWhenUsed/>
    <w:qFormat/>
    <w:rsid w:val="003B0F5E"/>
    <w:pPr>
      <w:spacing w:after="0" w:line="240" w:lineRule="auto"/>
      <w:jc w:val="center"/>
    </w:pPr>
    <w:rPr>
      <w:rFonts w:ascii="Times New Roman" w:eastAsia="Times New Roman" w:hAnsi="Times New Roman" w:cs="Times New Roman"/>
      <w:b/>
      <w:bCs/>
      <w:sz w:val="28"/>
      <w:szCs w:val="20"/>
      <w:lang w:eastAsia="ru-RU"/>
    </w:rPr>
  </w:style>
  <w:style w:type="paragraph" w:customStyle="1" w:styleId="a5">
    <w:name w:val="заголов"/>
    <w:basedOn w:val="a"/>
    <w:rsid w:val="003B0F5E"/>
    <w:pPr>
      <w:widowControl w:val="0"/>
      <w:suppressAutoHyphens/>
      <w:spacing w:after="0" w:line="240" w:lineRule="auto"/>
      <w:jc w:val="center"/>
    </w:pPr>
    <w:rPr>
      <w:rFonts w:ascii="Times New Roman" w:eastAsia="Times New Roman" w:hAnsi="Times New Roman" w:cs="Times New Roman"/>
      <w:b/>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8F34-3A5F-48CD-B184-73D49AE5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709</Words>
  <Characters>405</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priym</cp:lastModifiedBy>
  <cp:revision>6</cp:revision>
  <cp:lastPrinted>2021-06-14T11:02:00Z</cp:lastPrinted>
  <dcterms:created xsi:type="dcterms:W3CDTF">2021-06-14T11:03:00Z</dcterms:created>
  <dcterms:modified xsi:type="dcterms:W3CDTF">2021-06-16T12:36:00Z</dcterms:modified>
</cp:coreProperties>
</file>