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8" w:rsidRDefault="00F00DC8" w:rsidP="007323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F00DC8" w:rsidRDefault="005F5C01" w:rsidP="007323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0DC8">
        <w:rPr>
          <w:rFonts w:ascii="Times New Roman" w:hAnsi="Times New Roman" w:cs="Times New Roman"/>
          <w:sz w:val="28"/>
          <w:szCs w:val="28"/>
        </w:rPr>
        <w:t>о рішення районної ради</w:t>
      </w:r>
    </w:p>
    <w:p w:rsidR="00F00DC8" w:rsidRDefault="00F00DC8" w:rsidP="007323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7B7352">
        <w:rPr>
          <w:rFonts w:ascii="Times New Roman" w:hAnsi="Times New Roman" w:cs="Times New Roman"/>
          <w:sz w:val="28"/>
          <w:szCs w:val="28"/>
        </w:rPr>
        <w:t xml:space="preserve"> 30.09.2021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B7352">
        <w:rPr>
          <w:rFonts w:ascii="Times New Roman" w:hAnsi="Times New Roman" w:cs="Times New Roman"/>
          <w:sz w:val="28"/>
          <w:szCs w:val="28"/>
        </w:rPr>
        <w:t>7/7</w:t>
      </w:r>
      <w:bookmarkStart w:id="0" w:name="_GoBack"/>
      <w:bookmarkEnd w:id="0"/>
    </w:p>
    <w:p w:rsidR="005F5C01" w:rsidRDefault="00732316" w:rsidP="007323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732316" w:rsidRPr="00427413" w:rsidRDefault="00732316" w:rsidP="00732316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до розділу  V Програми</w:t>
      </w:r>
    </w:p>
    <w:p w:rsidR="00F00DC8" w:rsidRDefault="00F00DC8" w:rsidP="00E84C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DC8" w:rsidRPr="00E84C03" w:rsidRDefault="00E84C03" w:rsidP="00E84C03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03">
        <w:rPr>
          <w:rFonts w:ascii="Times New Roman" w:hAnsi="Times New Roman" w:cs="Times New Roman"/>
          <w:b/>
          <w:sz w:val="28"/>
          <w:szCs w:val="28"/>
        </w:rPr>
        <w:t>Перелік завдань і заходів на виконання Програми про співпрацю Луцької районної ради із закладами освіти</w:t>
      </w:r>
      <w:r w:rsidR="00F00DC8">
        <w:rPr>
          <w:rFonts w:ascii="Times New Roman" w:hAnsi="Times New Roman" w:cs="Times New Roman"/>
          <w:b/>
          <w:sz w:val="28"/>
          <w:szCs w:val="28"/>
        </w:rPr>
        <w:t xml:space="preserve"> Луцького району на 2021-2024 роки</w:t>
      </w:r>
    </w:p>
    <w:tbl>
      <w:tblPr>
        <w:tblW w:w="15735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80" w:firstRow="0" w:lastRow="0" w:firstColumn="1" w:lastColumn="0" w:noHBand="0" w:noVBand="0"/>
      </w:tblPr>
      <w:tblGrid>
        <w:gridCol w:w="425"/>
        <w:gridCol w:w="2977"/>
        <w:gridCol w:w="2977"/>
        <w:gridCol w:w="1276"/>
        <w:gridCol w:w="1843"/>
        <w:gridCol w:w="1559"/>
        <w:gridCol w:w="1016"/>
        <w:gridCol w:w="1252"/>
        <w:gridCol w:w="2410"/>
      </w:tblGrid>
      <w:tr w:rsidR="00E84C03" w:rsidRPr="00E84C03" w:rsidTr="00CB6671">
        <w:trPr>
          <w:trHeight w:hRule="exact" w:val="2694"/>
        </w:trPr>
        <w:tc>
          <w:tcPr>
            <w:tcW w:w="425" w:type="dxa"/>
          </w:tcPr>
          <w:p w:rsidR="00E84C03" w:rsidRPr="00E84C03" w:rsidRDefault="00E84C03" w:rsidP="00E84C0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84C03" w:rsidRPr="00E84C03" w:rsidRDefault="00E84C03" w:rsidP="00F45231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C0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Напрям</w:t>
            </w:r>
            <w:proofErr w:type="spellEnd"/>
            <w:r w:rsidR="005F5C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84C0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E84C0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E84C0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пр</w:t>
            </w:r>
            <w:proofErr w:type="gramEnd"/>
            <w:r w:rsidRPr="00E84C0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іоритетне</w:t>
            </w:r>
            <w:proofErr w:type="spellEnd"/>
            <w:r w:rsidR="005F5C01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E84C0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завдання</w:t>
            </w:r>
            <w:proofErr w:type="spellEnd"/>
            <w:r w:rsidRPr="00E84C0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84C03" w:rsidRPr="00E84C03" w:rsidRDefault="00E84C03" w:rsidP="00F4523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E84C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Перелік</w:t>
            </w:r>
            <w:proofErr w:type="spellEnd"/>
          </w:p>
          <w:p w:rsidR="00E84C03" w:rsidRPr="00E84C03" w:rsidRDefault="00CB6671" w:rsidP="00F45231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  <w:t>з</w:t>
            </w:r>
            <w:proofErr w:type="spellStart"/>
            <w:r w:rsidR="00E84C03" w:rsidRPr="00E84C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аходівПрограми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E84C03" w:rsidRPr="00E84C03" w:rsidRDefault="00E84C03" w:rsidP="00F45231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4C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Строк </w:t>
            </w:r>
            <w:proofErr w:type="spellStart"/>
            <w:r w:rsidRPr="00E84C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E84C03" w:rsidRPr="00E84C03" w:rsidRDefault="00E84C03" w:rsidP="00F45231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4C03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E84C03" w:rsidRPr="00A30E71" w:rsidRDefault="00E84C03" w:rsidP="00F45231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000000"/>
                <w:sz w:val="24"/>
                <w:szCs w:val="24"/>
                <w:lang w:val="uk-UA"/>
              </w:rPr>
            </w:pPr>
            <w:proofErr w:type="spellStart"/>
            <w:r w:rsidRPr="00A30E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Джерела</w:t>
            </w:r>
            <w:proofErr w:type="spellEnd"/>
          </w:p>
          <w:p w:rsidR="00E84C03" w:rsidRPr="00A30E71" w:rsidRDefault="00E84C03" w:rsidP="00F45231">
            <w:pPr>
              <w:pStyle w:val="2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E71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>фінансування</w:t>
            </w:r>
            <w:proofErr w:type="spellEnd"/>
          </w:p>
          <w:p w:rsidR="00E84C03" w:rsidRPr="00A30E71" w:rsidRDefault="00E84C03" w:rsidP="00F452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84C03" w:rsidRPr="00A30E71" w:rsidRDefault="00E84C03" w:rsidP="00F4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Орієнтовні обсяги фінансування (вартість)</w:t>
            </w:r>
          </w:p>
          <w:p w:rsidR="00E84C03" w:rsidRPr="00A30E71" w:rsidRDefault="00E84C03" w:rsidP="00F4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тис. грн у тому числі:</w:t>
            </w:r>
          </w:p>
          <w:p w:rsidR="00E84C03" w:rsidRPr="00A30E71" w:rsidRDefault="00E84C03" w:rsidP="00F4523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84C03" w:rsidRPr="00A30E71" w:rsidRDefault="00E84C03" w:rsidP="00F45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E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E84C03" w:rsidRPr="00E84C03" w:rsidTr="00CB6671">
        <w:trPr>
          <w:trHeight w:val="5244"/>
        </w:trPr>
        <w:tc>
          <w:tcPr>
            <w:tcW w:w="425" w:type="dxa"/>
          </w:tcPr>
          <w:p w:rsidR="00E84C03" w:rsidRPr="00E84C03" w:rsidRDefault="00E84C03" w:rsidP="00F45231">
            <w:pPr>
              <w:ind w:left="-49"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shd w:val="clear" w:color="auto" w:fill="auto"/>
          </w:tcPr>
          <w:p w:rsidR="00E84C03" w:rsidRPr="00E84C03" w:rsidRDefault="00E84C03" w:rsidP="00F45231">
            <w:pPr>
              <w:ind w:left="-49"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матеріально-технічної бази закладів освіти</w:t>
            </w:r>
          </w:p>
        </w:tc>
        <w:tc>
          <w:tcPr>
            <w:tcW w:w="2977" w:type="dxa"/>
            <w:shd w:val="clear" w:color="auto" w:fill="auto"/>
          </w:tcPr>
          <w:p w:rsidR="00E84C03" w:rsidRDefault="00013484" w:rsidP="000134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E84C03"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Надання  приміщень з метою розміщення виробничого навчання, професійної переорієнтації   </w:t>
            </w:r>
          </w:p>
          <w:p w:rsidR="00013484" w:rsidRPr="00E84C03" w:rsidRDefault="00013484" w:rsidP="000134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C03" w:rsidRPr="00E84C03" w:rsidRDefault="00013484" w:rsidP="00013484">
            <w:pPr>
              <w:tabs>
                <w:tab w:val="left" w:pos="4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Поточний</w:t>
            </w:r>
            <w:r w:rsidR="00E84C03"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</w:t>
            </w:r>
            <w:r w:rsid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="00E84C03"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елемент</w:t>
            </w:r>
            <w:r w:rsid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E84C03"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благоустрою </w:t>
            </w:r>
          </w:p>
          <w:p w:rsidR="00013484" w:rsidRDefault="00013484" w:rsidP="00013484">
            <w:pPr>
              <w:pStyle w:val="ab"/>
              <w:ind w:left="0" w:firstLine="0"/>
              <w:rPr>
                <w:color w:val="000000"/>
              </w:rPr>
            </w:pPr>
          </w:p>
          <w:p w:rsidR="00E84C03" w:rsidRPr="00E84C03" w:rsidRDefault="00013484" w:rsidP="00013484">
            <w:pPr>
              <w:pStyle w:val="ab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3.Придбання навчального обладнання для навчальних класів та </w:t>
            </w:r>
            <w:proofErr w:type="spellStart"/>
            <w:r>
              <w:rPr>
                <w:color w:val="000000"/>
              </w:rPr>
              <w:t>лабораторій</w:t>
            </w:r>
            <w:r w:rsidR="00F40CC0">
              <w:rPr>
                <w:color w:val="000000"/>
              </w:rPr>
              <w:t>,комп’ютерів</w:t>
            </w:r>
            <w:proofErr w:type="spellEnd"/>
            <w:r w:rsidR="00F40CC0">
              <w:rPr>
                <w:color w:val="000000"/>
              </w:rPr>
              <w:t xml:space="preserve"> та комп’ютерного обладнання</w:t>
            </w:r>
          </w:p>
        </w:tc>
        <w:tc>
          <w:tcPr>
            <w:tcW w:w="1276" w:type="dxa"/>
            <w:shd w:val="clear" w:color="auto" w:fill="auto"/>
          </w:tcPr>
          <w:p w:rsidR="00E84C03" w:rsidRPr="00E84C03" w:rsidRDefault="00E84C03" w:rsidP="00F45231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43" w:type="dxa"/>
            <w:shd w:val="clear" w:color="auto" w:fill="auto"/>
          </w:tcPr>
          <w:p w:rsidR="00F40CC0" w:rsidRDefault="00F40CC0" w:rsidP="00F40C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Луцька районна рада, КП</w:t>
            </w:r>
          </w:p>
          <w:p w:rsidR="00E84C03" w:rsidRPr="00E84C03" w:rsidRDefault="00F40CC0" w:rsidP="00F40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Райтеплобуд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територіальні громади</w:t>
            </w:r>
          </w:p>
        </w:tc>
        <w:tc>
          <w:tcPr>
            <w:tcW w:w="1559" w:type="dxa"/>
            <w:shd w:val="clear" w:color="auto" w:fill="auto"/>
          </w:tcPr>
          <w:p w:rsidR="004A14D3" w:rsidRDefault="00013484" w:rsidP="004A1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</w:t>
            </w:r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забороненихзаконодавст-вом</w:t>
            </w:r>
            <w:proofErr w:type="spellEnd"/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</w:t>
            </w:r>
            <w:proofErr w:type="spellEnd"/>
          </w:p>
          <w:p w:rsidR="00E84C03" w:rsidRPr="00E84C03" w:rsidRDefault="004A14D3" w:rsidP="004A1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 громад</w:t>
            </w:r>
          </w:p>
        </w:tc>
        <w:tc>
          <w:tcPr>
            <w:tcW w:w="1016" w:type="dxa"/>
            <w:shd w:val="clear" w:color="auto" w:fill="auto"/>
          </w:tcPr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E84C03" w:rsidRDefault="00F40CC0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1348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013484" w:rsidRDefault="00F40CC0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1348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013484" w:rsidRDefault="00F40CC0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1348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:rsidR="00013484" w:rsidRPr="00E84C03" w:rsidRDefault="00F40CC0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13484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2410" w:type="dxa"/>
            <w:shd w:val="clear" w:color="auto" w:fill="auto"/>
          </w:tcPr>
          <w:p w:rsidR="00E84C03" w:rsidRPr="00E84C03" w:rsidRDefault="00E84C03" w:rsidP="00F4523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C03" w:rsidRPr="00E84C03" w:rsidRDefault="00E84C03" w:rsidP="00F452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1.Покращення технічного стану будівель та комунікацій.</w:t>
            </w:r>
          </w:p>
          <w:p w:rsidR="00E84C03" w:rsidRPr="00E84C03" w:rsidRDefault="00E84C03" w:rsidP="00F4523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2. Благоустрій територій закладів.</w:t>
            </w:r>
          </w:p>
          <w:p w:rsidR="00E84C03" w:rsidRPr="00E84C03" w:rsidRDefault="00E84C03" w:rsidP="00F45231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3.Оснащення навчальних лабораторій, класів тощо</w:t>
            </w:r>
            <w:r w:rsidR="004A14D3">
              <w:rPr>
                <w:rFonts w:ascii="Times New Roman" w:hAnsi="Times New Roman" w:cs="Times New Roman"/>
                <w:sz w:val="24"/>
                <w:szCs w:val="24"/>
              </w:rPr>
              <w:t>, комп’ютеризація навчальних закладів</w:t>
            </w:r>
          </w:p>
        </w:tc>
      </w:tr>
      <w:tr w:rsidR="00E84C03" w:rsidRPr="00E84C03" w:rsidTr="00CB6671">
        <w:trPr>
          <w:trHeight w:val="4804"/>
        </w:trPr>
        <w:tc>
          <w:tcPr>
            <w:tcW w:w="425" w:type="dxa"/>
          </w:tcPr>
          <w:p w:rsidR="00E84C03" w:rsidRPr="00E84C03" w:rsidRDefault="00E84C03" w:rsidP="00F45231">
            <w:pPr>
              <w:ind w:left="-49"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auto"/>
          </w:tcPr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Організація та проведення масових заходів із учнями.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84C03" w:rsidRPr="00E84C03" w:rsidRDefault="00F40CC0" w:rsidP="00F45231">
            <w:pP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4C03" w:rsidRPr="00E84C03">
              <w:rPr>
                <w:rFonts w:ascii="Times New Roman" w:hAnsi="Times New Roman" w:cs="Times New Roman"/>
                <w:sz w:val="24"/>
                <w:szCs w:val="24"/>
              </w:rPr>
              <w:t>Створити умови для збільшення варіативності напрямів роботи та збільшення кількості гуртків краєзнавчого, технічного, патріотичного та  інформаційного напряму.</w:t>
            </w:r>
          </w:p>
          <w:p w:rsidR="00E84C03" w:rsidRPr="00E84C03" w:rsidRDefault="00F40CC0" w:rsidP="00F45231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2</w:t>
            </w:r>
            <w:r w:rsidR="00E84C03" w:rsidRPr="00E84C0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. Проведення заходів з учнівською та студентською молоддю за різними напрямами освіти</w:t>
            </w:r>
          </w:p>
        </w:tc>
        <w:tc>
          <w:tcPr>
            <w:tcW w:w="1276" w:type="dxa"/>
            <w:shd w:val="clear" w:color="auto" w:fill="auto"/>
          </w:tcPr>
          <w:p w:rsidR="00E84C03" w:rsidRPr="00E84C03" w:rsidRDefault="00E84C03" w:rsidP="00F45231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43" w:type="dxa"/>
            <w:shd w:val="clear" w:color="auto" w:fill="auto"/>
          </w:tcPr>
          <w:p w:rsidR="00E84C03" w:rsidRPr="004A14D3" w:rsidRDefault="00E84C03" w:rsidP="004A14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Навчальні </w:t>
            </w:r>
            <w:proofErr w:type="spellStart"/>
            <w:r w:rsidRPr="004A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заклади</w:t>
            </w:r>
            <w:r w:rsidR="00013484" w:rsidRPr="004A1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A14D3">
              <w:rPr>
                <w:rFonts w:ascii="Times New Roman" w:hAnsi="Times New Roman" w:cs="Times New Roman"/>
                <w:bCs/>
                <w:sz w:val="24"/>
                <w:szCs w:val="24"/>
              </w:rPr>
              <w:t>відділ</w:t>
            </w:r>
            <w:proofErr w:type="spellEnd"/>
            <w:r w:rsidR="00F40CC0" w:rsidRPr="004A14D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освіти, науки, куль</w:t>
            </w:r>
            <w:r w:rsidRPr="004A14D3">
              <w:rPr>
                <w:rFonts w:ascii="Times New Roman" w:hAnsi="Times New Roman" w:cs="Times New Roman"/>
                <w:sz w:val="24"/>
                <w:szCs w:val="24"/>
              </w:rPr>
              <w:t>тури, молоді, спорту та медицини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A14D3" w:rsidRPr="004A14D3" w:rsidRDefault="00A30E71" w:rsidP="004A1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</w:t>
            </w:r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забороненихзаконодавст-вом</w:t>
            </w:r>
            <w:proofErr w:type="spellEnd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</w:t>
            </w:r>
            <w:proofErr w:type="spellEnd"/>
          </w:p>
          <w:p w:rsidR="00E84C03" w:rsidRPr="00E84C03" w:rsidRDefault="004A14D3" w:rsidP="004A14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 громад</w:t>
            </w:r>
          </w:p>
        </w:tc>
        <w:tc>
          <w:tcPr>
            <w:tcW w:w="1016" w:type="dxa"/>
            <w:shd w:val="clear" w:color="auto" w:fill="auto"/>
          </w:tcPr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</w:tcPr>
          <w:p w:rsidR="00E84C03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13484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13484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13484" w:rsidRPr="00E84C03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shd w:val="clear" w:color="auto" w:fill="auto"/>
          </w:tcPr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Збільшення кількості молоді  охоплених середньо-спеціальною та вищою освітами.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03" w:rsidRPr="00E84C03" w:rsidTr="00CB6671">
        <w:trPr>
          <w:trHeight w:val="2678"/>
        </w:trPr>
        <w:tc>
          <w:tcPr>
            <w:tcW w:w="425" w:type="dxa"/>
          </w:tcPr>
          <w:p w:rsidR="00E84C03" w:rsidRPr="00E84C03" w:rsidRDefault="00013484" w:rsidP="00F452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Створення належних  умов, сприятливих для збереження та зміцнення фізичного здоров’я здобувачів освіти засобами фізичної культури та спорту.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Популяризація видів спорту. Покращення фізичного розвитку учнівської молоді</w:t>
            </w:r>
          </w:p>
        </w:tc>
        <w:tc>
          <w:tcPr>
            <w:tcW w:w="2977" w:type="dxa"/>
            <w:shd w:val="clear" w:color="auto" w:fill="auto"/>
          </w:tcPr>
          <w:p w:rsidR="00E84C03" w:rsidRPr="00E84C03" w:rsidRDefault="00F40CC0" w:rsidP="00F45231">
            <w:pPr>
              <w:pStyle w:val="1"/>
              <w:ind w:left="-107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E84C03" w:rsidRPr="00E84C03">
              <w:rPr>
                <w:sz w:val="24"/>
              </w:rPr>
              <w:t>Забезпечити пропаганду здорового способу життя серед учнів, батьків та учителів через проведення спортивно-масових заходів у закладах освіти.</w:t>
            </w:r>
          </w:p>
          <w:p w:rsidR="00E84C03" w:rsidRPr="00E84C03" w:rsidRDefault="00E84C03" w:rsidP="00F45231">
            <w:pPr>
              <w:tabs>
                <w:tab w:val="left" w:pos="-107"/>
              </w:tabs>
              <w:ind w:lef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84C03" w:rsidRPr="00E84C03" w:rsidRDefault="00E84C03" w:rsidP="00F45231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43" w:type="dxa"/>
            <w:shd w:val="clear" w:color="auto" w:fill="auto"/>
          </w:tcPr>
          <w:p w:rsidR="004A14D3" w:rsidRPr="004A14D3" w:rsidRDefault="004A14D3" w:rsidP="004A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4D3">
              <w:rPr>
                <w:rFonts w:ascii="Times New Roman" w:hAnsi="Times New Roman" w:cs="Times New Roman"/>
                <w:sz w:val="24"/>
                <w:szCs w:val="24"/>
              </w:rPr>
              <w:t xml:space="preserve">Навчальні </w:t>
            </w:r>
            <w:proofErr w:type="spellStart"/>
            <w:r w:rsidRPr="004A14D3">
              <w:rPr>
                <w:rFonts w:ascii="Times New Roman" w:hAnsi="Times New Roman" w:cs="Times New Roman"/>
                <w:sz w:val="24"/>
                <w:szCs w:val="24"/>
              </w:rPr>
              <w:t>заклади,відділ</w:t>
            </w:r>
            <w:proofErr w:type="spellEnd"/>
            <w:r w:rsidRPr="004A14D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освіти, науки, культури, молоді, спорту та медицини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4A14D3" w:rsidRPr="004A14D3" w:rsidRDefault="00A30E71" w:rsidP="00C84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</w:t>
            </w:r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BD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-них </w:t>
            </w:r>
            <w:proofErr w:type="spellStart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законодавст</w:t>
            </w:r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вом</w:t>
            </w:r>
            <w:proofErr w:type="spellEnd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</w:t>
            </w:r>
            <w:proofErr w:type="spellEnd"/>
            <w:r w:rsidR="001E1E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</w:t>
            </w:r>
            <w:proofErr w:type="spellEnd"/>
          </w:p>
          <w:p w:rsidR="00E84C03" w:rsidRPr="00E84C03" w:rsidRDefault="004A14D3" w:rsidP="00C84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 громад</w:t>
            </w:r>
          </w:p>
        </w:tc>
        <w:tc>
          <w:tcPr>
            <w:tcW w:w="1016" w:type="dxa"/>
            <w:shd w:val="clear" w:color="auto" w:fill="auto"/>
          </w:tcPr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</w:tcPr>
          <w:p w:rsidR="00E84C03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13484" w:rsidRDefault="00013484" w:rsidP="000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13484" w:rsidRDefault="00013484" w:rsidP="000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13484" w:rsidRDefault="00013484" w:rsidP="000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13484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484" w:rsidRPr="00E84C03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Масове залучення учнівської та студентської молоді до занять фізичною культурою та спортом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Покращення  фізичного розвитку та здоров’я молоді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видів спорту та залучення учнів до систематичних занять у спортивних секціях. Виховання морально-вольових </w:t>
            </w:r>
            <w:r w:rsidRPr="00E8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якостей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Формування навичок командної роботи</w:t>
            </w:r>
            <w:bookmarkStart w:id="1" w:name="_GoBack2"/>
            <w:bookmarkEnd w:id="1"/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C03" w:rsidRPr="00E84C03" w:rsidTr="00CB6671">
        <w:trPr>
          <w:trHeight w:val="77"/>
        </w:trPr>
        <w:tc>
          <w:tcPr>
            <w:tcW w:w="425" w:type="dxa"/>
          </w:tcPr>
          <w:p w:rsidR="00E84C03" w:rsidRPr="00E84C03" w:rsidRDefault="00013484" w:rsidP="00F452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</w:tcPr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Розвиток професійно-технічної та вищої освіти</w:t>
            </w:r>
          </w:p>
        </w:tc>
        <w:tc>
          <w:tcPr>
            <w:tcW w:w="2977" w:type="dxa"/>
            <w:shd w:val="clear" w:color="auto" w:fill="auto"/>
          </w:tcPr>
          <w:p w:rsidR="00A30E71" w:rsidRDefault="00E84C03" w:rsidP="00A30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1. Розширення переліку надання освітніх послуг ЗПТО з питань підготовки, перепідготовки та підвищення кваліфікації фах</w:t>
            </w:r>
            <w:r w:rsidR="00A30E71">
              <w:rPr>
                <w:rFonts w:ascii="Times New Roman" w:hAnsi="Times New Roman" w:cs="Times New Roman"/>
                <w:sz w:val="24"/>
                <w:szCs w:val="24"/>
              </w:rPr>
              <w:t>івців відповідно до ринку праці</w:t>
            </w:r>
          </w:p>
          <w:p w:rsidR="00E84C03" w:rsidRPr="00E84C03" w:rsidRDefault="00E84C03" w:rsidP="00A3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 xml:space="preserve">4. Залучення інвестиційних фондів, грантів, можливостей міжнародних </w:t>
            </w:r>
            <w:proofErr w:type="spellStart"/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E84C03">
              <w:rPr>
                <w:rFonts w:ascii="Times New Roman" w:hAnsi="Times New Roman" w:cs="Times New Roman"/>
                <w:sz w:val="24"/>
                <w:szCs w:val="24"/>
              </w:rPr>
              <w:t xml:space="preserve">, коштів соціальних </w:t>
            </w:r>
            <w:proofErr w:type="spellStart"/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E84C03">
              <w:rPr>
                <w:rFonts w:ascii="Times New Roman" w:hAnsi="Times New Roman" w:cs="Times New Roman"/>
                <w:sz w:val="24"/>
                <w:szCs w:val="24"/>
              </w:rPr>
              <w:t xml:space="preserve"> для оновлення матеріально-технічних баз навчальних  закладів.  </w:t>
            </w:r>
          </w:p>
        </w:tc>
        <w:tc>
          <w:tcPr>
            <w:tcW w:w="1276" w:type="dxa"/>
            <w:shd w:val="clear" w:color="auto" w:fill="auto"/>
          </w:tcPr>
          <w:p w:rsidR="00E84C03" w:rsidRPr="00E84C03" w:rsidRDefault="00E84C03" w:rsidP="00F45231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  <w:tc>
          <w:tcPr>
            <w:tcW w:w="1843" w:type="dxa"/>
            <w:shd w:val="clear" w:color="auto" w:fill="auto"/>
          </w:tcPr>
          <w:p w:rsidR="00E84C03" w:rsidRPr="00E84C03" w:rsidRDefault="004A14D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Заклади професійно-технічної та вищої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r w:rsidR="00C846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646" w:rsidRPr="00C84646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="00C84646" w:rsidRPr="00C84646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освіти, науки, культури, молоді, спорту та медицини</w:t>
            </w:r>
          </w:p>
        </w:tc>
        <w:tc>
          <w:tcPr>
            <w:tcW w:w="1559" w:type="dxa"/>
            <w:shd w:val="clear" w:color="auto" w:fill="FFFFFF"/>
          </w:tcPr>
          <w:p w:rsidR="004A14D3" w:rsidRPr="004A14D3" w:rsidRDefault="00A30E71" w:rsidP="00C84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Районний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бюджет</w:t>
            </w:r>
            <w:r w:rsidR="00BD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кошти</w:t>
            </w:r>
            <w:proofErr w:type="spellEnd"/>
            <w:r w:rsidR="00BD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інших</w:t>
            </w:r>
            <w:proofErr w:type="spellEnd"/>
            <w:r w:rsidR="00BD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джерел</w:t>
            </w:r>
            <w:proofErr w:type="spellEnd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не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забороненихзаконодавст-вом</w:t>
            </w:r>
            <w:proofErr w:type="spellEnd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</w:t>
            </w:r>
            <w:proofErr w:type="spellEnd"/>
            <w:r w:rsidR="00BD78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A14D3"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територіаль</w:t>
            </w:r>
            <w:proofErr w:type="spellEnd"/>
          </w:p>
          <w:p w:rsidR="00E84C03" w:rsidRPr="00E84C03" w:rsidRDefault="004A14D3" w:rsidP="00C846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A14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них громад</w:t>
            </w:r>
          </w:p>
        </w:tc>
        <w:tc>
          <w:tcPr>
            <w:tcW w:w="1016" w:type="dxa"/>
            <w:shd w:val="clear" w:color="auto" w:fill="auto"/>
          </w:tcPr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E84C03" w:rsidRPr="00E84C03" w:rsidRDefault="00E84C03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</w:tcPr>
          <w:p w:rsidR="00E84C03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13484" w:rsidRDefault="00013484" w:rsidP="000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13484" w:rsidRDefault="00013484" w:rsidP="000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13484" w:rsidRDefault="00013484" w:rsidP="0001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013484" w:rsidRPr="00E84C03" w:rsidRDefault="00013484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Підвищення рівня та якості надання освітніх послуг, збільшення надходжень до спеціального фонду бюджету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 xml:space="preserve">Зростання педагогічної майстерності педагогічних працівників. </w:t>
            </w:r>
          </w:p>
          <w:p w:rsidR="00E84C03" w:rsidRPr="00E84C03" w:rsidRDefault="00E84C03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C03">
              <w:rPr>
                <w:rFonts w:ascii="Times New Roman" w:hAnsi="Times New Roman" w:cs="Times New Roman"/>
                <w:sz w:val="24"/>
                <w:szCs w:val="24"/>
              </w:rPr>
              <w:t>Удосконалення навчально-матеріальних баз</w:t>
            </w:r>
          </w:p>
        </w:tc>
      </w:tr>
      <w:tr w:rsidR="00A30E71" w:rsidRPr="00E84C03" w:rsidTr="00CB6671">
        <w:trPr>
          <w:trHeight w:val="828"/>
        </w:trPr>
        <w:tc>
          <w:tcPr>
            <w:tcW w:w="425" w:type="dxa"/>
          </w:tcPr>
          <w:p w:rsidR="00A30E71" w:rsidRDefault="00A30E71" w:rsidP="00F45231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shd w:val="clear" w:color="auto" w:fill="auto"/>
          </w:tcPr>
          <w:p w:rsidR="00A30E71" w:rsidRPr="00E84C03" w:rsidRDefault="00A30E71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977" w:type="dxa"/>
            <w:shd w:val="clear" w:color="auto" w:fill="auto"/>
          </w:tcPr>
          <w:p w:rsidR="00A30E71" w:rsidRPr="00E84C03" w:rsidRDefault="00A30E71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30E71" w:rsidRPr="00E84C03" w:rsidRDefault="00A30E71" w:rsidP="00F45231">
            <w:pPr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30E71" w:rsidRPr="00E84C03" w:rsidRDefault="00A30E71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30E71" w:rsidRDefault="00A30E71" w:rsidP="00F452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16" w:type="dxa"/>
            <w:shd w:val="clear" w:color="auto" w:fill="auto"/>
          </w:tcPr>
          <w:p w:rsidR="00A30E71" w:rsidRPr="00E84C03" w:rsidRDefault="00A30E71" w:rsidP="00F452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FFFFFF"/>
          </w:tcPr>
          <w:p w:rsidR="00A30E71" w:rsidRDefault="004A14D3" w:rsidP="00F45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A30E7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10" w:type="dxa"/>
            <w:shd w:val="clear" w:color="auto" w:fill="auto"/>
          </w:tcPr>
          <w:p w:rsidR="00A30E71" w:rsidRPr="00E84C03" w:rsidRDefault="00A30E71" w:rsidP="00F45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646" w:rsidRDefault="00C84646" w:rsidP="00C8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646" w:rsidRDefault="00C84646" w:rsidP="00C84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646">
        <w:rPr>
          <w:rFonts w:ascii="Times New Roman" w:hAnsi="Times New Roman" w:cs="Times New Roman"/>
          <w:sz w:val="24"/>
          <w:szCs w:val="24"/>
        </w:rPr>
        <w:t xml:space="preserve">Білик 247077 </w:t>
      </w:r>
    </w:p>
    <w:p w:rsidR="00BD78DE" w:rsidRDefault="00BD78DE" w:rsidP="00BD7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sectPr w:rsidR="00BD78DE" w:rsidSect="00F00DC8">
      <w:headerReference w:type="even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24" w:rsidRDefault="00EA0724" w:rsidP="00256D1E">
      <w:pPr>
        <w:spacing w:after="0" w:line="240" w:lineRule="auto"/>
      </w:pPr>
      <w:r>
        <w:separator/>
      </w:r>
    </w:p>
  </w:endnote>
  <w:endnote w:type="continuationSeparator" w:id="0">
    <w:p w:rsidR="00EA0724" w:rsidRDefault="00EA0724" w:rsidP="002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24" w:rsidRDefault="00EA0724" w:rsidP="00256D1E">
      <w:pPr>
        <w:spacing w:after="0" w:line="240" w:lineRule="auto"/>
      </w:pPr>
      <w:r>
        <w:separator/>
      </w:r>
    </w:p>
  </w:footnote>
  <w:footnote w:type="continuationSeparator" w:id="0">
    <w:p w:rsidR="00EA0724" w:rsidRDefault="00EA0724" w:rsidP="0025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1" w:rsidRDefault="00C22D19" w:rsidP="000132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1B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F11" w:rsidRDefault="00EA07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DD"/>
    <w:multiLevelType w:val="hybridMultilevel"/>
    <w:tmpl w:val="6E2AD39E"/>
    <w:lvl w:ilvl="0" w:tplc="ABFE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8928CE"/>
    <w:multiLevelType w:val="hybridMultilevel"/>
    <w:tmpl w:val="2B803B3E"/>
    <w:lvl w:ilvl="0" w:tplc="7528E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414DDD"/>
    <w:multiLevelType w:val="hybridMultilevel"/>
    <w:tmpl w:val="7958B176"/>
    <w:lvl w:ilvl="0" w:tplc="4030F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E66"/>
    <w:rsid w:val="00013484"/>
    <w:rsid w:val="001216BA"/>
    <w:rsid w:val="00166A34"/>
    <w:rsid w:val="001E1E43"/>
    <w:rsid w:val="00211D79"/>
    <w:rsid w:val="002258A4"/>
    <w:rsid w:val="00256D1E"/>
    <w:rsid w:val="002C2E66"/>
    <w:rsid w:val="002F652B"/>
    <w:rsid w:val="0032597C"/>
    <w:rsid w:val="003C2056"/>
    <w:rsid w:val="00427413"/>
    <w:rsid w:val="004712DA"/>
    <w:rsid w:val="004A14D3"/>
    <w:rsid w:val="004D1BA7"/>
    <w:rsid w:val="005276CE"/>
    <w:rsid w:val="0057110A"/>
    <w:rsid w:val="005A4FF9"/>
    <w:rsid w:val="005F5C01"/>
    <w:rsid w:val="00671514"/>
    <w:rsid w:val="0071017C"/>
    <w:rsid w:val="00727E99"/>
    <w:rsid w:val="00732316"/>
    <w:rsid w:val="007B7352"/>
    <w:rsid w:val="00923F82"/>
    <w:rsid w:val="00954C7E"/>
    <w:rsid w:val="009D392C"/>
    <w:rsid w:val="00A30E71"/>
    <w:rsid w:val="00B04EF0"/>
    <w:rsid w:val="00B34677"/>
    <w:rsid w:val="00B85697"/>
    <w:rsid w:val="00BC2FD1"/>
    <w:rsid w:val="00BD78DE"/>
    <w:rsid w:val="00C22D19"/>
    <w:rsid w:val="00C84646"/>
    <w:rsid w:val="00CB6671"/>
    <w:rsid w:val="00CC0237"/>
    <w:rsid w:val="00CF7264"/>
    <w:rsid w:val="00D16ED5"/>
    <w:rsid w:val="00E1574D"/>
    <w:rsid w:val="00E455B2"/>
    <w:rsid w:val="00E55771"/>
    <w:rsid w:val="00E57463"/>
    <w:rsid w:val="00E84C03"/>
    <w:rsid w:val="00EA0724"/>
    <w:rsid w:val="00EF1B1A"/>
    <w:rsid w:val="00F00DC8"/>
    <w:rsid w:val="00F162BD"/>
    <w:rsid w:val="00F40CC0"/>
    <w:rsid w:val="00F46A8E"/>
    <w:rsid w:val="00F50507"/>
    <w:rsid w:val="00FD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E"/>
  </w:style>
  <w:style w:type="paragraph" w:styleId="2">
    <w:name w:val="heading 2"/>
    <w:basedOn w:val="a"/>
    <w:next w:val="a"/>
    <w:link w:val="20"/>
    <w:qFormat/>
    <w:rsid w:val="00E84C0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2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2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E66"/>
  </w:style>
  <w:style w:type="paragraph" w:customStyle="1" w:styleId="a7">
    <w:name w:val="Абзац списку"/>
    <w:basedOn w:val="a"/>
    <w:qFormat/>
    <w:rsid w:val="002C2E66"/>
    <w:pPr>
      <w:suppressAutoHyphens/>
      <w:ind w:left="720"/>
    </w:pPr>
    <w:rPr>
      <w:rFonts w:ascii="Calibri" w:eastAsia="Times New Roman" w:hAnsi="Calibri" w:cs="Calibri"/>
      <w:lang w:val="ru-RU" w:eastAsia="ar-SA"/>
    </w:rPr>
  </w:style>
  <w:style w:type="paragraph" w:styleId="a8">
    <w:name w:val="Title"/>
    <w:aliases w:val="Title Char"/>
    <w:basedOn w:val="a"/>
    <w:link w:val="a9"/>
    <w:qFormat/>
    <w:rsid w:val="002C2E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aliases w:val="Title Char Знак"/>
    <w:basedOn w:val="a0"/>
    <w:link w:val="a8"/>
    <w:rsid w:val="002C2E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2C2E66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FontStyle25">
    <w:name w:val="Font Style25"/>
    <w:rsid w:val="002C2E66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B3467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34677"/>
    <w:pPr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71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CF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6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A8E"/>
  </w:style>
  <w:style w:type="character" w:customStyle="1" w:styleId="20">
    <w:name w:val="Заголовок 2 Знак"/>
    <w:basedOn w:val="a0"/>
    <w:link w:val="2"/>
    <w:rsid w:val="00E84C03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1">
    <w:name w:val="Абзац списка1"/>
    <w:basedOn w:val="a"/>
    <w:rsid w:val="00E8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kern w:val="1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6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73C-12DA-435D-98B6-EC3BA469C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2285</Words>
  <Characters>1304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priym</cp:lastModifiedBy>
  <cp:revision>8</cp:revision>
  <cp:lastPrinted>2021-09-08T06:15:00Z</cp:lastPrinted>
  <dcterms:created xsi:type="dcterms:W3CDTF">2021-09-07T08:37:00Z</dcterms:created>
  <dcterms:modified xsi:type="dcterms:W3CDTF">2021-10-05T06:45:00Z</dcterms:modified>
</cp:coreProperties>
</file>