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3B0F5E" w:rsidTr="003B0F5E">
        <w:tc>
          <w:tcPr>
            <w:tcW w:w="5000" w:type="pct"/>
            <w:hideMark/>
          </w:tcPr>
          <w:p w:rsidR="003B0F5E" w:rsidRDefault="003B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F5E" w:rsidRDefault="003B0F5E" w:rsidP="003B0F5E">
      <w:pPr>
        <w:jc w:val="center"/>
      </w:pPr>
      <w:r w:rsidRPr="0025299E"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7" o:title=""/>
          </v:shape>
          <o:OLEObject Type="Embed" ProgID="Word.Picture.8" ShapeID="_x0000_i1025" DrawAspect="Content" ObjectID="_1696330285" r:id="rId8"/>
        </w:object>
      </w:r>
    </w:p>
    <w:p w:rsidR="003B0F5E" w:rsidRDefault="003B0F5E" w:rsidP="003B0F5E">
      <w:pPr>
        <w:pStyle w:val="a4"/>
        <w:outlineLvl w:val="0"/>
      </w:pPr>
      <w:r>
        <w:rPr>
          <w:color w:val="000000"/>
          <w:szCs w:val="24"/>
        </w:rPr>
        <w:t xml:space="preserve">ЛУЦЬКА </w:t>
      </w:r>
      <w:r>
        <w:t>РАЙОННА  РАДА  ВОЛИНСЬКОЇ  ОБЛАСТІ</w:t>
      </w:r>
    </w:p>
    <w:p w:rsidR="003B0F5E" w:rsidRDefault="003B0F5E" w:rsidP="003B0F5E">
      <w:pPr>
        <w:pStyle w:val="a5"/>
        <w:outlineLvl w:val="0"/>
        <w:rPr>
          <w:spacing w:val="140"/>
          <w:sz w:val="32"/>
        </w:rPr>
      </w:pPr>
    </w:p>
    <w:p w:rsidR="003B0F5E" w:rsidRDefault="003B0F5E" w:rsidP="003B0F5E">
      <w:pPr>
        <w:pStyle w:val="a5"/>
        <w:outlineLvl w:val="0"/>
        <w:rPr>
          <w:spacing w:val="140"/>
          <w:sz w:val="32"/>
        </w:rPr>
      </w:pPr>
      <w:r>
        <w:rPr>
          <w:spacing w:val="140"/>
          <w:sz w:val="32"/>
        </w:rPr>
        <w:t>РОЗПОРЯДЖЕННЯ</w:t>
      </w:r>
    </w:p>
    <w:p w:rsidR="003B0F5E" w:rsidRDefault="003B0F5E" w:rsidP="003B0F5E">
      <w:pPr>
        <w:pStyle w:val="a5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Ind w:w="251" w:type="dxa"/>
        <w:tblLook w:val="01E0" w:firstRow="1" w:lastRow="1" w:firstColumn="1" w:lastColumn="1" w:noHBand="0" w:noVBand="0"/>
      </w:tblPr>
      <w:tblGrid>
        <w:gridCol w:w="2844"/>
        <w:gridCol w:w="3096"/>
        <w:gridCol w:w="3096"/>
      </w:tblGrid>
      <w:tr w:rsidR="00817364" w:rsidTr="00817364">
        <w:trPr>
          <w:jc w:val="center"/>
        </w:trPr>
        <w:tc>
          <w:tcPr>
            <w:tcW w:w="2844" w:type="dxa"/>
            <w:hideMark/>
          </w:tcPr>
          <w:p w:rsidR="00817364" w:rsidRDefault="00817364" w:rsidP="000447C4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08.10.2021</w:t>
            </w:r>
          </w:p>
        </w:tc>
        <w:tc>
          <w:tcPr>
            <w:tcW w:w="3096" w:type="dxa"/>
            <w:hideMark/>
          </w:tcPr>
          <w:p w:rsidR="00817364" w:rsidRDefault="00817364" w:rsidP="000447C4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817364" w:rsidRDefault="00817364" w:rsidP="000447C4">
            <w:pPr>
              <w:pStyle w:val="a5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53</w:t>
            </w:r>
            <w:bookmarkStart w:id="0" w:name="_GoBack"/>
            <w:bookmarkEnd w:id="0"/>
          </w:p>
        </w:tc>
      </w:tr>
    </w:tbl>
    <w:p w:rsidR="003B0F5E" w:rsidRDefault="003B0F5E" w:rsidP="003B0F5E">
      <w:pPr>
        <w:rPr>
          <w:rFonts w:ascii="Times New Roman" w:hAnsi="Times New Roman"/>
          <w:sz w:val="28"/>
          <w:szCs w:val="28"/>
        </w:rPr>
      </w:pPr>
    </w:p>
    <w:p w:rsidR="003B0F5E" w:rsidRPr="00795E41" w:rsidRDefault="00993202" w:rsidP="003B0F5E">
      <w:pPr>
        <w:rPr>
          <w:rFonts w:ascii="Times New Roman" w:hAnsi="Times New Roman"/>
          <w:b/>
          <w:sz w:val="28"/>
          <w:szCs w:val="28"/>
        </w:rPr>
      </w:pPr>
      <w:r w:rsidRPr="00795E41">
        <w:rPr>
          <w:rFonts w:ascii="Times New Roman" w:hAnsi="Times New Roman"/>
          <w:b/>
          <w:sz w:val="28"/>
          <w:szCs w:val="28"/>
        </w:rPr>
        <w:t>Про звільнення Кузьмич Т. П.</w:t>
      </w:r>
      <w:r w:rsidR="003B0F5E" w:rsidRPr="00795E41">
        <w:rPr>
          <w:rFonts w:ascii="Times New Roman" w:hAnsi="Times New Roman"/>
          <w:b/>
          <w:sz w:val="28"/>
          <w:szCs w:val="28"/>
        </w:rPr>
        <w:t xml:space="preserve"> </w:t>
      </w:r>
    </w:p>
    <w:p w:rsidR="00993202" w:rsidRPr="00795E41" w:rsidRDefault="00993202" w:rsidP="006D5FA2">
      <w:pPr>
        <w:jc w:val="both"/>
        <w:rPr>
          <w:rFonts w:ascii="Times New Roman" w:hAnsi="Times New Roman"/>
          <w:sz w:val="28"/>
          <w:szCs w:val="28"/>
        </w:rPr>
      </w:pPr>
      <w:r w:rsidRPr="00795E41">
        <w:rPr>
          <w:rFonts w:ascii="Times New Roman" w:hAnsi="Times New Roman"/>
          <w:sz w:val="28"/>
          <w:szCs w:val="28"/>
        </w:rPr>
        <w:tab/>
        <w:t>Відповідно до п. 68.1 ст. 68 розділу 6 Регламенту Луцької районної ради Волинської області  восьмого скликання, затвердженого рішенням районної ради від 28.12.2020 №2/2 (зі змінами), п. 18 ч. 6, ч. 7 ст. 55 Закону України «Про місцеве самоврядування в Україні», заяви Кузьмич Т. П. від 07.10.2021:</w:t>
      </w:r>
    </w:p>
    <w:p w:rsidR="003B0F5E" w:rsidRPr="00795E41" w:rsidRDefault="00993202" w:rsidP="006D5FA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5E41">
        <w:rPr>
          <w:rFonts w:ascii="Times New Roman" w:hAnsi="Times New Roman"/>
          <w:sz w:val="28"/>
          <w:szCs w:val="28"/>
        </w:rPr>
        <w:t>ЗВІЛЬНИТИ Кузьмич Тетяну Пилипівну з посади виконуючого обов’язки директора комунального підприємства «БЮРО ТЕХНІЧНОЇ ІНВЕНТАРИЗАЦІЇ – ПЛЮС» КІВЕРЦІВСЬКОЇ РАЙОННОЇ РАДИ ВОЛИНСЬКОЇ ОБЛАСТІ з 08 жовтня 2021 року</w:t>
      </w:r>
      <w:r w:rsidR="006D5FA2" w:rsidRPr="00795E41">
        <w:rPr>
          <w:rFonts w:ascii="Times New Roman" w:hAnsi="Times New Roman"/>
          <w:sz w:val="28"/>
          <w:szCs w:val="28"/>
        </w:rPr>
        <w:t>, за власним бажанням відповідно до ст. 38 КЗпП України.</w:t>
      </w:r>
    </w:p>
    <w:p w:rsidR="006D5FA2" w:rsidRPr="00795E41" w:rsidRDefault="006D5FA2" w:rsidP="0099320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5E41">
        <w:rPr>
          <w:rFonts w:ascii="Times New Roman" w:hAnsi="Times New Roman"/>
          <w:sz w:val="28"/>
          <w:szCs w:val="28"/>
        </w:rPr>
        <w:t>Дане розпорядження винести на розгляд сесії Луцької районної ради.</w:t>
      </w:r>
    </w:p>
    <w:p w:rsidR="006D5FA2" w:rsidRPr="00795E41" w:rsidRDefault="006D5FA2" w:rsidP="0099320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95E41">
        <w:rPr>
          <w:rFonts w:ascii="Times New Roman" w:hAnsi="Times New Roman"/>
          <w:sz w:val="28"/>
          <w:szCs w:val="28"/>
        </w:rPr>
        <w:t>Контроль за виконанням да</w:t>
      </w:r>
      <w:r w:rsidR="00795E41" w:rsidRPr="00795E41">
        <w:rPr>
          <w:rFonts w:ascii="Times New Roman" w:hAnsi="Times New Roman"/>
          <w:sz w:val="28"/>
          <w:szCs w:val="28"/>
        </w:rPr>
        <w:t>ного розпорядження покласти на з</w:t>
      </w:r>
      <w:r w:rsidRPr="00795E41">
        <w:rPr>
          <w:rFonts w:ascii="Times New Roman" w:hAnsi="Times New Roman"/>
          <w:sz w:val="28"/>
          <w:szCs w:val="28"/>
        </w:rPr>
        <w:t>аступника</w:t>
      </w:r>
      <w:r w:rsidR="00795E41" w:rsidRPr="00795E41">
        <w:rPr>
          <w:rFonts w:ascii="Times New Roman" w:hAnsi="Times New Roman"/>
          <w:sz w:val="28"/>
          <w:szCs w:val="28"/>
        </w:rPr>
        <w:t xml:space="preserve"> голови районної ради Сівака С. В.</w:t>
      </w:r>
    </w:p>
    <w:p w:rsidR="00817364" w:rsidRDefault="00817364" w:rsidP="0049739B">
      <w:pPr>
        <w:rPr>
          <w:rFonts w:ascii="Times New Roman" w:hAnsi="Times New Roman"/>
          <w:sz w:val="24"/>
          <w:szCs w:val="24"/>
        </w:rPr>
      </w:pPr>
    </w:p>
    <w:p w:rsidR="0049739B" w:rsidRDefault="0049739B" w:rsidP="0049739B">
      <w:pPr>
        <w:rPr>
          <w:rFonts w:ascii="Times New Roman" w:hAnsi="Times New Roman"/>
          <w:b/>
          <w:sz w:val="28"/>
          <w:szCs w:val="28"/>
        </w:rPr>
      </w:pPr>
      <w:r w:rsidRPr="003B0F5E">
        <w:rPr>
          <w:rFonts w:ascii="Times New Roman" w:hAnsi="Times New Roman"/>
          <w:b/>
          <w:sz w:val="28"/>
          <w:szCs w:val="28"/>
        </w:rPr>
        <w:t xml:space="preserve">Голова районної ради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3B0F5E">
        <w:rPr>
          <w:rFonts w:ascii="Times New Roman" w:hAnsi="Times New Roman"/>
          <w:b/>
          <w:sz w:val="28"/>
          <w:szCs w:val="28"/>
        </w:rPr>
        <w:t>Олександр ОМЕЛЬЧУК</w:t>
      </w:r>
    </w:p>
    <w:p w:rsidR="003B0F5E" w:rsidRDefault="003B0F5E" w:rsidP="003B0F5E">
      <w:pPr>
        <w:rPr>
          <w:rFonts w:ascii="Times New Roman" w:hAnsi="Times New Roman"/>
          <w:sz w:val="28"/>
          <w:szCs w:val="28"/>
        </w:rPr>
      </w:pPr>
    </w:p>
    <w:sectPr w:rsidR="003B0F5E" w:rsidSect="003B0F5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3AD9"/>
    <w:multiLevelType w:val="hybridMultilevel"/>
    <w:tmpl w:val="D26AB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F5E"/>
    <w:rsid w:val="00186F76"/>
    <w:rsid w:val="0025299E"/>
    <w:rsid w:val="003B0F5E"/>
    <w:rsid w:val="0049739B"/>
    <w:rsid w:val="00620C46"/>
    <w:rsid w:val="006D5FA2"/>
    <w:rsid w:val="00795E41"/>
    <w:rsid w:val="00817364"/>
    <w:rsid w:val="008748F0"/>
    <w:rsid w:val="00993202"/>
    <w:rsid w:val="00A7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0F5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B0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5">
    <w:name w:val="заголов"/>
    <w:basedOn w:val="a"/>
    <w:rsid w:val="003B0F5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9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AF40-E0B6-4387-B46A-FF294C4E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priym</cp:lastModifiedBy>
  <cp:revision>8</cp:revision>
  <cp:lastPrinted>2021-10-07T06:13:00Z</cp:lastPrinted>
  <dcterms:created xsi:type="dcterms:W3CDTF">2021-03-16T13:23:00Z</dcterms:created>
  <dcterms:modified xsi:type="dcterms:W3CDTF">2021-10-21T11:05:00Z</dcterms:modified>
</cp:coreProperties>
</file>