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8E" w:rsidRDefault="00771B8E" w:rsidP="00771B8E">
      <w:pPr>
        <w:shd w:val="clear" w:color="auto" w:fill="FFFFFF"/>
        <w:ind w:right="25"/>
        <w:jc w:val="both"/>
        <w:rPr>
          <w:color w:val="000000"/>
          <w:spacing w:val="-1"/>
          <w:w w:val="89"/>
          <w:sz w:val="28"/>
          <w:szCs w:val="28"/>
          <w:lang w:val="uk-UA"/>
        </w:rPr>
      </w:pPr>
      <w:bookmarkStart w:id="0" w:name="_GoBack"/>
      <w:bookmarkEnd w:id="0"/>
    </w:p>
    <w:p w:rsidR="00771B8E" w:rsidRDefault="00771B8E" w:rsidP="00771B8E">
      <w:pPr>
        <w:shd w:val="clear" w:color="auto" w:fill="FFFFFF"/>
        <w:ind w:left="6480" w:right="25"/>
        <w:jc w:val="both"/>
        <w:rPr>
          <w:color w:val="000000"/>
          <w:spacing w:val="-1"/>
          <w:w w:val="89"/>
          <w:sz w:val="28"/>
          <w:szCs w:val="28"/>
        </w:rPr>
      </w:pPr>
      <w:r>
        <w:rPr>
          <w:color w:val="000000"/>
          <w:spacing w:val="-1"/>
          <w:w w:val="89"/>
          <w:sz w:val="28"/>
          <w:szCs w:val="28"/>
        </w:rPr>
        <w:t xml:space="preserve">ЗАТВЕРДЖЕНО </w:t>
      </w:r>
    </w:p>
    <w:p w:rsidR="00771B8E" w:rsidRDefault="00771B8E" w:rsidP="00771B8E">
      <w:pPr>
        <w:shd w:val="clear" w:color="auto" w:fill="FFFFFF"/>
        <w:ind w:left="6480" w:right="25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w w:val="89"/>
          <w:sz w:val="28"/>
          <w:szCs w:val="28"/>
          <w:lang w:val="uk-UA"/>
        </w:rPr>
        <w:t>Р</w:t>
      </w:r>
      <w:r>
        <w:rPr>
          <w:iCs/>
          <w:color w:val="000000"/>
          <w:spacing w:val="3"/>
          <w:sz w:val="28"/>
          <w:szCs w:val="28"/>
          <w:lang w:val="uk-UA"/>
        </w:rPr>
        <w:t>і</w:t>
      </w:r>
      <w:r>
        <w:rPr>
          <w:iCs/>
          <w:color w:val="000000"/>
          <w:spacing w:val="3"/>
          <w:sz w:val="28"/>
          <w:szCs w:val="28"/>
        </w:rPr>
        <w:t>шення</w:t>
      </w:r>
      <w:r>
        <w:rPr>
          <w:iCs/>
          <w:color w:val="000000"/>
          <w:spacing w:val="3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3"/>
          <w:sz w:val="28"/>
          <w:szCs w:val="28"/>
        </w:rPr>
        <w:t>районно</w:t>
      </w:r>
      <w:r>
        <w:rPr>
          <w:iCs/>
          <w:color w:val="000000"/>
          <w:spacing w:val="3"/>
          <w:sz w:val="28"/>
          <w:szCs w:val="28"/>
          <w:lang w:val="uk-UA"/>
        </w:rPr>
        <w:t xml:space="preserve">ї </w:t>
      </w:r>
      <w:r>
        <w:rPr>
          <w:iCs/>
          <w:color w:val="000000"/>
          <w:spacing w:val="3"/>
          <w:sz w:val="28"/>
          <w:szCs w:val="28"/>
        </w:rPr>
        <w:t xml:space="preserve">ради </w:t>
      </w:r>
      <w:r>
        <w:rPr>
          <w:iCs/>
          <w:color w:val="000000"/>
          <w:spacing w:val="6"/>
          <w:sz w:val="28"/>
          <w:szCs w:val="28"/>
          <w:lang w:val="uk-UA"/>
        </w:rPr>
        <w:t>від 07.12.2015№ 2/11</w:t>
      </w:r>
    </w:p>
    <w:p w:rsidR="00771B8E" w:rsidRDefault="00771B8E" w:rsidP="00771B8E">
      <w:pPr>
        <w:shd w:val="clear" w:color="auto" w:fill="FFFFFF"/>
        <w:ind w:right="-4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71B8E" w:rsidRDefault="00771B8E" w:rsidP="00771B8E">
      <w:pPr>
        <w:shd w:val="clear" w:color="auto" w:fill="FFFFFF"/>
        <w:ind w:right="-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ПОЛОЖЕН</w:t>
      </w:r>
      <w:r>
        <w:rPr>
          <w:b/>
          <w:bCs/>
          <w:color w:val="000000"/>
          <w:sz w:val="28"/>
          <w:szCs w:val="28"/>
          <w:lang w:val="uk-UA"/>
        </w:rPr>
        <w:t>Н</w:t>
      </w:r>
      <w:r>
        <w:rPr>
          <w:b/>
          <w:bCs/>
          <w:color w:val="000000"/>
          <w:sz w:val="28"/>
          <w:szCs w:val="28"/>
        </w:rPr>
        <w:t>Я</w:t>
      </w:r>
    </w:p>
    <w:p w:rsidR="00771B8E" w:rsidRDefault="00771B8E" w:rsidP="00771B8E">
      <w:pPr>
        <w:shd w:val="clear" w:color="auto" w:fill="FFFFFF"/>
        <w:ind w:right="-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pacing w:val="-3"/>
          <w:sz w:val="28"/>
          <w:szCs w:val="28"/>
        </w:rPr>
        <w:t xml:space="preserve"> ПРЕЗИД</w:t>
      </w:r>
      <w:r>
        <w:rPr>
          <w:b/>
          <w:bCs/>
          <w:color w:val="000000"/>
          <w:spacing w:val="-3"/>
          <w:sz w:val="28"/>
          <w:szCs w:val="28"/>
          <w:lang w:val="uk-UA"/>
        </w:rPr>
        <w:t>І</w:t>
      </w:r>
      <w:r>
        <w:rPr>
          <w:b/>
          <w:bCs/>
          <w:color w:val="000000"/>
          <w:spacing w:val="-3"/>
          <w:sz w:val="28"/>
          <w:szCs w:val="28"/>
        </w:rPr>
        <w:t>Ю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pacing w:val="-3"/>
          <w:sz w:val="28"/>
          <w:szCs w:val="28"/>
        </w:rPr>
        <w:t>РАЙОННО</w:t>
      </w:r>
      <w:r>
        <w:rPr>
          <w:b/>
          <w:bCs/>
          <w:color w:val="000000"/>
          <w:spacing w:val="-3"/>
          <w:sz w:val="28"/>
          <w:szCs w:val="28"/>
          <w:lang w:val="uk-UA"/>
        </w:rPr>
        <w:t>Ї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РА</w:t>
      </w:r>
      <w:r>
        <w:rPr>
          <w:b/>
          <w:bCs/>
          <w:color w:val="000000"/>
          <w:spacing w:val="-3"/>
          <w:sz w:val="28"/>
          <w:szCs w:val="28"/>
        </w:rPr>
        <w:t>ДИ</w:t>
      </w:r>
    </w:p>
    <w:p w:rsidR="00771B8E" w:rsidRDefault="00771B8E" w:rsidP="00771B8E">
      <w:pPr>
        <w:numPr>
          <w:ilvl w:val="0"/>
          <w:numId w:val="7"/>
        </w:numPr>
        <w:shd w:val="clear" w:color="auto" w:fill="FFFFFF"/>
        <w:spacing w:before="312"/>
        <w:jc w:val="center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</w:rPr>
        <w:t>Загаль</w:t>
      </w:r>
      <w:r>
        <w:rPr>
          <w:b/>
          <w:bCs/>
          <w:i/>
          <w:color w:val="000000"/>
          <w:sz w:val="28"/>
          <w:szCs w:val="28"/>
          <w:lang w:val="uk-UA"/>
        </w:rPr>
        <w:t>ні</w:t>
      </w:r>
      <w:r>
        <w:rPr>
          <w:b/>
          <w:bCs/>
          <w:i/>
          <w:color w:val="000000"/>
          <w:sz w:val="28"/>
          <w:szCs w:val="28"/>
        </w:rPr>
        <w:t xml:space="preserve"> положен</w:t>
      </w:r>
      <w:r>
        <w:rPr>
          <w:b/>
          <w:bCs/>
          <w:i/>
          <w:color w:val="000000"/>
          <w:sz w:val="28"/>
          <w:szCs w:val="28"/>
          <w:lang w:val="uk-UA"/>
        </w:rPr>
        <w:t>н</w:t>
      </w:r>
      <w:r>
        <w:rPr>
          <w:b/>
          <w:bCs/>
          <w:i/>
          <w:color w:val="000000"/>
          <w:sz w:val="28"/>
          <w:szCs w:val="28"/>
        </w:rPr>
        <w:t>я</w:t>
      </w:r>
    </w:p>
    <w:p w:rsidR="00771B8E" w:rsidRDefault="00771B8E" w:rsidP="00771B8E">
      <w:pPr>
        <w:numPr>
          <w:ilvl w:val="0"/>
          <w:numId w:val="8"/>
        </w:numPr>
        <w:shd w:val="clear" w:color="auto" w:fill="FFFFFF"/>
        <w:tabs>
          <w:tab w:val="left" w:pos="0"/>
        </w:tabs>
        <w:ind w:left="606" w:hanging="606"/>
        <w:jc w:val="both"/>
        <w:rPr>
          <w:color w:val="000000"/>
          <w:spacing w:val="-26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Президія районної ради (далі - Президія) є дорадчим органом ради, що </w:t>
      </w:r>
      <w:r>
        <w:rPr>
          <w:color w:val="000000"/>
          <w:spacing w:val="10"/>
          <w:sz w:val="28"/>
          <w:szCs w:val="28"/>
          <w:lang w:val="uk-UA"/>
        </w:rPr>
        <w:t xml:space="preserve">утворюється відповідно до статті 57 Закону України „Про місцеве </w:t>
      </w:r>
      <w:r>
        <w:rPr>
          <w:color w:val="000000"/>
          <w:spacing w:val="-3"/>
          <w:sz w:val="28"/>
          <w:szCs w:val="28"/>
          <w:lang w:val="uk-UA"/>
        </w:rPr>
        <w:t xml:space="preserve">самоврядування  в Україні”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  <w:lang w:val="uk-UA"/>
        </w:rPr>
        <w:t xml:space="preserve"> діє при голові районної ради для </w:t>
      </w:r>
      <w:r>
        <w:rPr>
          <w:color w:val="000000"/>
          <w:spacing w:val="-1"/>
          <w:sz w:val="28"/>
          <w:szCs w:val="28"/>
          <w:lang w:val="uk-UA"/>
        </w:rPr>
        <w:t xml:space="preserve">вироблення узгоджених пропозицій та рекомендацій з питань, що передбачається внести на розгляд ради, </w:t>
      </w:r>
      <w:r>
        <w:rPr>
          <w:color w:val="000000"/>
          <w:spacing w:val="-2"/>
          <w:sz w:val="28"/>
          <w:szCs w:val="28"/>
          <w:lang w:val="uk-UA"/>
        </w:rPr>
        <w:t>діяльності районної ради, координації роботи постійних комісій.</w:t>
      </w:r>
    </w:p>
    <w:p w:rsidR="00771B8E" w:rsidRDefault="00771B8E" w:rsidP="00771B8E">
      <w:pPr>
        <w:shd w:val="clear" w:color="auto" w:fill="FFFFFF"/>
        <w:tabs>
          <w:tab w:val="left" w:pos="0"/>
        </w:tabs>
        <w:jc w:val="both"/>
        <w:rPr>
          <w:color w:val="000000"/>
          <w:spacing w:val="-26"/>
          <w:sz w:val="28"/>
          <w:szCs w:val="28"/>
          <w:lang w:val="uk-UA"/>
        </w:rPr>
      </w:pPr>
    </w:p>
    <w:p w:rsidR="00771B8E" w:rsidRDefault="00771B8E" w:rsidP="00771B8E">
      <w:pPr>
        <w:numPr>
          <w:ilvl w:val="0"/>
          <w:numId w:val="8"/>
        </w:numPr>
        <w:shd w:val="clear" w:color="auto" w:fill="FFFFFF"/>
        <w:ind w:left="606" w:hanging="60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През</w:t>
      </w:r>
      <w:r>
        <w:rPr>
          <w:color w:val="000000"/>
          <w:spacing w:val="9"/>
          <w:sz w:val="28"/>
          <w:szCs w:val="28"/>
          <w:lang w:val="uk-UA"/>
        </w:rPr>
        <w:t xml:space="preserve">идія 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  <w:lang w:val="uk-UA"/>
        </w:rPr>
        <w:t>утворює</w:t>
      </w:r>
      <w:r>
        <w:rPr>
          <w:color w:val="000000"/>
          <w:spacing w:val="9"/>
          <w:sz w:val="28"/>
          <w:szCs w:val="28"/>
        </w:rPr>
        <w:t xml:space="preserve">ться радою </w:t>
      </w:r>
      <w:r>
        <w:rPr>
          <w:color w:val="000000"/>
          <w:spacing w:val="9"/>
          <w:sz w:val="28"/>
          <w:szCs w:val="28"/>
          <w:lang w:val="en-US"/>
        </w:rPr>
        <w:t>i</w:t>
      </w:r>
      <w:r>
        <w:rPr>
          <w:color w:val="000000"/>
          <w:spacing w:val="9"/>
          <w:sz w:val="28"/>
          <w:szCs w:val="28"/>
        </w:rPr>
        <w:t xml:space="preserve"> у сво</w:t>
      </w:r>
      <w:r>
        <w:rPr>
          <w:color w:val="000000"/>
          <w:spacing w:val="9"/>
          <w:sz w:val="28"/>
          <w:szCs w:val="28"/>
          <w:lang w:val="uk-UA"/>
        </w:rPr>
        <w:t>їй</w:t>
      </w:r>
      <w:r>
        <w:rPr>
          <w:color w:val="000000"/>
          <w:spacing w:val="9"/>
          <w:sz w:val="28"/>
          <w:szCs w:val="28"/>
        </w:rPr>
        <w:t xml:space="preserve"> д</w:t>
      </w:r>
      <w:r>
        <w:rPr>
          <w:color w:val="000000"/>
          <w:spacing w:val="9"/>
          <w:sz w:val="28"/>
          <w:szCs w:val="28"/>
          <w:lang w:val="uk-UA"/>
        </w:rPr>
        <w:t xml:space="preserve">іяльності </w:t>
      </w:r>
      <w:proofErr w:type="gramStart"/>
      <w:r>
        <w:rPr>
          <w:color w:val="000000"/>
          <w:spacing w:val="9"/>
          <w:sz w:val="28"/>
          <w:szCs w:val="28"/>
          <w:lang w:val="uk-UA"/>
        </w:rPr>
        <w:t>п</w:t>
      </w:r>
      <w:proofErr w:type="gramEnd"/>
      <w:r>
        <w:rPr>
          <w:color w:val="000000"/>
          <w:spacing w:val="9"/>
          <w:sz w:val="28"/>
          <w:szCs w:val="28"/>
          <w:lang w:val="uk-UA"/>
        </w:rPr>
        <w:t xml:space="preserve">ідзвітна </w:t>
      </w:r>
      <w:r>
        <w:rPr>
          <w:color w:val="000000"/>
          <w:spacing w:val="9"/>
          <w:sz w:val="28"/>
          <w:szCs w:val="28"/>
        </w:rPr>
        <w:t>рад</w:t>
      </w:r>
      <w:r>
        <w:rPr>
          <w:color w:val="000000"/>
          <w:spacing w:val="9"/>
          <w:sz w:val="28"/>
          <w:szCs w:val="28"/>
          <w:lang w:val="uk-UA"/>
        </w:rPr>
        <w:t>і</w:t>
      </w:r>
      <w:r>
        <w:rPr>
          <w:color w:val="000000"/>
          <w:spacing w:val="9"/>
          <w:sz w:val="28"/>
          <w:szCs w:val="28"/>
        </w:rPr>
        <w:t>. До</w:t>
      </w:r>
      <w:r>
        <w:rPr>
          <w:color w:val="000000"/>
          <w:spacing w:val="9"/>
          <w:sz w:val="28"/>
          <w:szCs w:val="28"/>
          <w:lang w:val="uk-UA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складу </w:t>
      </w:r>
      <w:r>
        <w:rPr>
          <w:color w:val="000000"/>
          <w:spacing w:val="8"/>
          <w:sz w:val="28"/>
          <w:szCs w:val="28"/>
          <w:lang w:val="uk-UA"/>
        </w:rPr>
        <w:t>П</w:t>
      </w:r>
      <w:r>
        <w:rPr>
          <w:color w:val="000000"/>
          <w:spacing w:val="8"/>
          <w:sz w:val="28"/>
          <w:szCs w:val="28"/>
        </w:rPr>
        <w:t>рези</w:t>
      </w:r>
      <w:r>
        <w:rPr>
          <w:color w:val="000000"/>
          <w:spacing w:val="8"/>
          <w:sz w:val="28"/>
          <w:szCs w:val="28"/>
          <w:lang w:val="uk-UA"/>
        </w:rPr>
        <w:t xml:space="preserve">дії </w:t>
      </w:r>
      <w:r>
        <w:rPr>
          <w:color w:val="000000"/>
          <w:spacing w:val="8"/>
          <w:sz w:val="28"/>
          <w:szCs w:val="28"/>
        </w:rPr>
        <w:t xml:space="preserve"> входять за посадою голова ради, заступник голови</w:t>
      </w:r>
      <w:r>
        <w:rPr>
          <w:color w:val="000000"/>
          <w:spacing w:val="8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</w:rPr>
        <w:t>ради, голови пост</w:t>
      </w:r>
      <w:r>
        <w:rPr>
          <w:color w:val="000000"/>
          <w:spacing w:val="3"/>
          <w:sz w:val="28"/>
          <w:szCs w:val="28"/>
          <w:lang w:val="uk-UA"/>
        </w:rPr>
        <w:t xml:space="preserve">ійних </w:t>
      </w:r>
      <w:r>
        <w:rPr>
          <w:color w:val="000000"/>
          <w:spacing w:val="3"/>
          <w:sz w:val="28"/>
          <w:szCs w:val="28"/>
        </w:rPr>
        <w:t>ком</w:t>
      </w:r>
      <w:r>
        <w:rPr>
          <w:color w:val="000000"/>
          <w:spacing w:val="3"/>
          <w:sz w:val="28"/>
          <w:szCs w:val="28"/>
          <w:lang w:val="uk-UA"/>
        </w:rPr>
        <w:t>ісій</w:t>
      </w:r>
      <w:r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  <w:lang w:val="uk-UA"/>
        </w:rPr>
        <w:t>голови (</w:t>
      </w:r>
      <w:r>
        <w:rPr>
          <w:color w:val="000000"/>
          <w:spacing w:val="3"/>
          <w:sz w:val="28"/>
          <w:szCs w:val="28"/>
        </w:rPr>
        <w:t>уповноваже</w:t>
      </w:r>
      <w:r>
        <w:rPr>
          <w:color w:val="000000"/>
          <w:spacing w:val="3"/>
          <w:sz w:val="28"/>
          <w:szCs w:val="28"/>
          <w:lang w:val="uk-UA"/>
        </w:rPr>
        <w:t xml:space="preserve">ні </w:t>
      </w:r>
      <w:r>
        <w:rPr>
          <w:color w:val="000000"/>
          <w:spacing w:val="3"/>
          <w:sz w:val="28"/>
          <w:szCs w:val="28"/>
        </w:rPr>
        <w:t>представники</w:t>
      </w:r>
      <w:r>
        <w:rPr>
          <w:color w:val="000000"/>
          <w:spacing w:val="3"/>
          <w:sz w:val="28"/>
          <w:szCs w:val="28"/>
          <w:lang w:val="uk-UA"/>
        </w:rPr>
        <w:t xml:space="preserve">) </w:t>
      </w:r>
      <w:r>
        <w:rPr>
          <w:color w:val="000000"/>
          <w:spacing w:val="1"/>
          <w:sz w:val="28"/>
          <w:szCs w:val="28"/>
        </w:rPr>
        <w:t xml:space="preserve">депутатських </w:t>
      </w:r>
      <w:r>
        <w:rPr>
          <w:color w:val="000000"/>
          <w:spacing w:val="1"/>
          <w:sz w:val="28"/>
          <w:szCs w:val="28"/>
          <w:lang w:val="uk-UA"/>
        </w:rPr>
        <w:t>г</w:t>
      </w:r>
      <w:r>
        <w:rPr>
          <w:color w:val="000000"/>
          <w:spacing w:val="1"/>
          <w:sz w:val="28"/>
          <w:szCs w:val="28"/>
        </w:rPr>
        <w:t xml:space="preserve">руп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 фракц</w:t>
      </w:r>
      <w:r>
        <w:rPr>
          <w:color w:val="000000"/>
          <w:spacing w:val="1"/>
          <w:sz w:val="28"/>
          <w:szCs w:val="28"/>
          <w:lang w:val="uk-UA"/>
        </w:rPr>
        <w:t>ій, голова районної державної адміністрації (за згодою).</w:t>
      </w:r>
    </w:p>
    <w:p w:rsidR="00771B8E" w:rsidRDefault="00771B8E" w:rsidP="00771B8E">
      <w:pPr>
        <w:pStyle w:val="a6"/>
        <w:jc w:val="both"/>
        <w:rPr>
          <w:color w:val="000000"/>
          <w:sz w:val="28"/>
          <w:szCs w:val="28"/>
        </w:rPr>
      </w:pPr>
    </w:p>
    <w:p w:rsidR="00771B8E" w:rsidRDefault="00771B8E" w:rsidP="00771B8E">
      <w:pPr>
        <w:numPr>
          <w:ilvl w:val="0"/>
          <w:numId w:val="8"/>
        </w:numPr>
        <w:shd w:val="clear" w:color="auto" w:fill="FFFFFF"/>
        <w:ind w:left="606" w:hanging="60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своїй діяльності Президія керується </w:t>
      </w:r>
      <w:r>
        <w:rPr>
          <w:color w:val="000000"/>
          <w:sz w:val="28"/>
          <w:szCs w:val="28"/>
        </w:rPr>
        <w:t>Конститу</w:t>
      </w:r>
      <w:r>
        <w:rPr>
          <w:color w:val="000000"/>
          <w:sz w:val="28"/>
          <w:szCs w:val="28"/>
          <w:lang w:val="uk-UA"/>
        </w:rPr>
        <w:t>цією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України, </w:t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>Укра</w:t>
      </w:r>
      <w:r>
        <w:rPr>
          <w:color w:val="000000"/>
          <w:spacing w:val="-1"/>
          <w:sz w:val="28"/>
          <w:szCs w:val="28"/>
          <w:lang w:val="uk-UA"/>
        </w:rPr>
        <w:t>їни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„</w:t>
      </w:r>
      <w:r>
        <w:rPr>
          <w:color w:val="000000"/>
          <w:spacing w:val="-1"/>
          <w:sz w:val="28"/>
          <w:szCs w:val="28"/>
        </w:rPr>
        <w:t>Про м</w:t>
      </w:r>
      <w:r>
        <w:rPr>
          <w:color w:val="000000"/>
          <w:spacing w:val="-1"/>
          <w:sz w:val="28"/>
          <w:szCs w:val="28"/>
          <w:lang w:val="uk-UA"/>
        </w:rPr>
        <w:t xml:space="preserve">ісцеве </w:t>
      </w:r>
      <w:r>
        <w:rPr>
          <w:color w:val="000000"/>
          <w:spacing w:val="-1"/>
          <w:sz w:val="28"/>
          <w:szCs w:val="28"/>
        </w:rPr>
        <w:t xml:space="preserve">самоврядування в </w:t>
      </w:r>
      <w:r>
        <w:rPr>
          <w:color w:val="000000"/>
          <w:spacing w:val="-1"/>
          <w:sz w:val="28"/>
          <w:szCs w:val="28"/>
          <w:lang w:val="uk-UA"/>
        </w:rPr>
        <w:t>Україні” та і</w:t>
      </w:r>
      <w:r>
        <w:rPr>
          <w:color w:val="000000"/>
          <w:spacing w:val="-1"/>
          <w:sz w:val="28"/>
          <w:szCs w:val="28"/>
        </w:rPr>
        <w:t>ншими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</w:rPr>
        <w:t>законодавчими актами, а також цим Положен</w:t>
      </w:r>
      <w:r>
        <w:rPr>
          <w:color w:val="000000"/>
          <w:spacing w:val="1"/>
          <w:sz w:val="28"/>
          <w:szCs w:val="28"/>
          <w:lang w:val="uk-UA"/>
        </w:rPr>
        <w:t>н</w:t>
      </w:r>
      <w:r>
        <w:rPr>
          <w:color w:val="000000"/>
          <w:spacing w:val="1"/>
          <w:sz w:val="28"/>
          <w:szCs w:val="28"/>
        </w:rPr>
        <w:t>ям.</w:t>
      </w:r>
    </w:p>
    <w:p w:rsidR="00771B8E" w:rsidRDefault="00771B8E" w:rsidP="00771B8E">
      <w:pPr>
        <w:shd w:val="clear" w:color="auto" w:fill="FFFFFF"/>
        <w:tabs>
          <w:tab w:val="left" w:pos="1134"/>
        </w:tabs>
        <w:jc w:val="both"/>
        <w:rPr>
          <w:color w:val="000000"/>
          <w:spacing w:val="-14"/>
          <w:sz w:val="28"/>
          <w:szCs w:val="28"/>
        </w:rPr>
      </w:pPr>
    </w:p>
    <w:p w:rsidR="00771B8E" w:rsidRDefault="00771B8E" w:rsidP="00771B8E">
      <w:pPr>
        <w:numPr>
          <w:ilvl w:val="0"/>
          <w:numId w:val="8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Презид</w:t>
      </w:r>
      <w:r>
        <w:rPr>
          <w:color w:val="000000"/>
          <w:spacing w:val="5"/>
          <w:sz w:val="28"/>
          <w:szCs w:val="28"/>
          <w:lang w:val="uk-UA"/>
        </w:rPr>
        <w:t xml:space="preserve">ію </w:t>
      </w:r>
      <w:r>
        <w:rPr>
          <w:color w:val="000000"/>
          <w:spacing w:val="5"/>
          <w:sz w:val="28"/>
          <w:szCs w:val="28"/>
        </w:rPr>
        <w:t>очолю</w:t>
      </w:r>
      <w:r>
        <w:rPr>
          <w:color w:val="000000"/>
          <w:spacing w:val="5"/>
          <w:sz w:val="28"/>
          <w:szCs w:val="28"/>
          <w:lang w:val="uk-UA"/>
        </w:rPr>
        <w:t>є</w:t>
      </w:r>
      <w:r>
        <w:rPr>
          <w:color w:val="000000"/>
          <w:spacing w:val="5"/>
          <w:sz w:val="28"/>
          <w:szCs w:val="28"/>
        </w:rPr>
        <w:t xml:space="preserve"> голова районно</w:t>
      </w:r>
      <w:r>
        <w:rPr>
          <w:color w:val="000000"/>
          <w:spacing w:val="5"/>
          <w:sz w:val="28"/>
          <w:szCs w:val="28"/>
          <w:lang w:val="uk-UA"/>
        </w:rPr>
        <w:t xml:space="preserve">ї </w:t>
      </w:r>
      <w:r>
        <w:rPr>
          <w:color w:val="000000"/>
          <w:spacing w:val="5"/>
          <w:sz w:val="28"/>
          <w:szCs w:val="28"/>
        </w:rPr>
        <w:t>ради, а у раз</w:t>
      </w:r>
      <w:r>
        <w:rPr>
          <w:color w:val="000000"/>
          <w:spacing w:val="5"/>
          <w:sz w:val="28"/>
          <w:szCs w:val="28"/>
          <w:lang w:val="uk-UA"/>
        </w:rPr>
        <w:t xml:space="preserve">і </w:t>
      </w:r>
      <w:r>
        <w:rPr>
          <w:color w:val="000000"/>
          <w:spacing w:val="5"/>
          <w:sz w:val="28"/>
          <w:szCs w:val="28"/>
        </w:rPr>
        <w:t>його в</w:t>
      </w:r>
      <w:r>
        <w:rPr>
          <w:color w:val="000000"/>
          <w:spacing w:val="5"/>
          <w:sz w:val="28"/>
          <w:szCs w:val="28"/>
          <w:lang w:val="uk-UA"/>
        </w:rPr>
        <w:t>і</w:t>
      </w:r>
      <w:r>
        <w:rPr>
          <w:color w:val="000000"/>
          <w:spacing w:val="5"/>
          <w:sz w:val="28"/>
          <w:szCs w:val="28"/>
        </w:rPr>
        <w:t>дсутност</w:t>
      </w:r>
      <w:r>
        <w:rPr>
          <w:color w:val="000000"/>
          <w:spacing w:val="5"/>
          <w:sz w:val="28"/>
          <w:szCs w:val="28"/>
          <w:lang w:val="uk-UA"/>
        </w:rPr>
        <w:t>і</w:t>
      </w:r>
      <w:r>
        <w:rPr>
          <w:color w:val="000000"/>
          <w:spacing w:val="5"/>
          <w:sz w:val="28"/>
          <w:szCs w:val="28"/>
        </w:rPr>
        <w:t xml:space="preserve"> -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</w:rPr>
        <w:t>заступник голови ради.</w:t>
      </w:r>
    </w:p>
    <w:p w:rsidR="00771B8E" w:rsidRDefault="00771B8E" w:rsidP="00771B8E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  <w:lang w:val="uk-UA"/>
        </w:rPr>
      </w:pPr>
    </w:p>
    <w:p w:rsidR="00771B8E" w:rsidRDefault="00771B8E" w:rsidP="00771B8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en-US"/>
        </w:rPr>
        <w:t>II</w:t>
      </w:r>
      <w:r>
        <w:rPr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i/>
          <w:color w:val="000000"/>
          <w:spacing w:val="1"/>
          <w:sz w:val="28"/>
          <w:szCs w:val="28"/>
          <w:lang w:val="uk-UA"/>
        </w:rPr>
        <w:t>Організація роботи Президії</w:t>
      </w:r>
    </w:p>
    <w:p w:rsidR="00771B8E" w:rsidRDefault="00771B8E" w:rsidP="00771B8E">
      <w:pPr>
        <w:numPr>
          <w:ilvl w:val="0"/>
          <w:numId w:val="9"/>
        </w:numPr>
        <w:shd w:val="clear" w:color="auto" w:fill="FFFFFF"/>
        <w:jc w:val="both"/>
        <w:rPr>
          <w:color w:val="000000"/>
          <w:spacing w:val="-29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</w:rPr>
        <w:t>Зас</w:t>
      </w:r>
      <w:r>
        <w:rPr>
          <w:color w:val="000000"/>
          <w:spacing w:val="-1"/>
          <w:sz w:val="28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</w:rPr>
        <w:t xml:space="preserve">дання </w:t>
      </w:r>
      <w:r>
        <w:rPr>
          <w:color w:val="000000"/>
          <w:spacing w:val="-1"/>
          <w:sz w:val="28"/>
          <w:szCs w:val="28"/>
          <w:lang w:val="uk-UA"/>
        </w:rPr>
        <w:t>П</w:t>
      </w:r>
      <w:r>
        <w:rPr>
          <w:color w:val="000000"/>
          <w:spacing w:val="-1"/>
          <w:sz w:val="28"/>
          <w:szCs w:val="28"/>
        </w:rPr>
        <w:t>резид</w:t>
      </w:r>
      <w:r>
        <w:rPr>
          <w:color w:val="000000"/>
          <w:spacing w:val="-1"/>
          <w:sz w:val="28"/>
          <w:szCs w:val="28"/>
          <w:lang w:val="uk-UA"/>
        </w:rPr>
        <w:t>ії</w:t>
      </w:r>
      <w:r>
        <w:rPr>
          <w:color w:val="000000"/>
          <w:spacing w:val="-1"/>
          <w:sz w:val="28"/>
          <w:szCs w:val="28"/>
        </w:rPr>
        <w:t xml:space="preserve"> склика</w:t>
      </w:r>
      <w:r>
        <w:rPr>
          <w:color w:val="000000"/>
          <w:spacing w:val="-1"/>
          <w:sz w:val="28"/>
          <w:szCs w:val="28"/>
          <w:lang w:val="uk-UA"/>
        </w:rPr>
        <w:t>є</w:t>
      </w:r>
      <w:r>
        <w:rPr>
          <w:color w:val="000000"/>
          <w:spacing w:val="-1"/>
          <w:sz w:val="28"/>
          <w:szCs w:val="28"/>
        </w:rPr>
        <w:t>ться головою районної ради, або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>його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</w:rPr>
        <w:t>заступником в м</w:t>
      </w:r>
      <w:r>
        <w:rPr>
          <w:color w:val="000000"/>
          <w:spacing w:val="4"/>
          <w:sz w:val="28"/>
          <w:szCs w:val="28"/>
          <w:lang w:val="uk-UA"/>
        </w:rPr>
        <w:t>і</w:t>
      </w:r>
      <w:r>
        <w:rPr>
          <w:color w:val="000000"/>
          <w:spacing w:val="4"/>
          <w:sz w:val="28"/>
          <w:szCs w:val="28"/>
        </w:rPr>
        <w:t>ру необх</w:t>
      </w:r>
      <w:r>
        <w:rPr>
          <w:color w:val="000000"/>
          <w:spacing w:val="4"/>
          <w:sz w:val="28"/>
          <w:szCs w:val="28"/>
          <w:lang w:val="uk-UA"/>
        </w:rPr>
        <w:t xml:space="preserve">ідності </w:t>
      </w:r>
      <w:r>
        <w:rPr>
          <w:color w:val="000000"/>
          <w:spacing w:val="4"/>
          <w:sz w:val="28"/>
          <w:szCs w:val="28"/>
          <w:lang w:val="en-US"/>
        </w:rPr>
        <w:t>i</w:t>
      </w:r>
      <w:r w:rsidRPr="00771B8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є</w:t>
      </w:r>
      <w:r>
        <w:rPr>
          <w:color w:val="000000"/>
          <w:spacing w:val="4"/>
          <w:sz w:val="28"/>
          <w:szCs w:val="28"/>
        </w:rPr>
        <w:t xml:space="preserve"> правомочним, якщо в н</w:t>
      </w:r>
      <w:r>
        <w:rPr>
          <w:color w:val="000000"/>
          <w:spacing w:val="4"/>
          <w:sz w:val="28"/>
          <w:szCs w:val="28"/>
          <w:lang w:val="uk-UA"/>
        </w:rPr>
        <w:t>ьому</w:t>
      </w:r>
      <w:r>
        <w:rPr>
          <w:color w:val="000000"/>
          <w:spacing w:val="4"/>
          <w:sz w:val="28"/>
          <w:szCs w:val="28"/>
        </w:rPr>
        <w:t xml:space="preserve"> бер</w:t>
      </w:r>
      <w:r>
        <w:rPr>
          <w:color w:val="000000"/>
          <w:spacing w:val="4"/>
          <w:sz w:val="28"/>
          <w:szCs w:val="28"/>
          <w:lang w:val="uk-UA"/>
        </w:rPr>
        <w:t xml:space="preserve">е </w:t>
      </w:r>
      <w:r>
        <w:rPr>
          <w:color w:val="000000"/>
          <w:spacing w:val="1"/>
          <w:sz w:val="28"/>
          <w:szCs w:val="28"/>
        </w:rPr>
        <w:t xml:space="preserve">участь </w:t>
      </w:r>
      <w:r>
        <w:rPr>
          <w:color w:val="000000"/>
          <w:spacing w:val="1"/>
          <w:sz w:val="28"/>
          <w:szCs w:val="28"/>
          <w:lang w:val="uk-UA"/>
        </w:rPr>
        <w:t>більшість від загального складу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П</w:t>
      </w:r>
      <w:r>
        <w:rPr>
          <w:color w:val="000000"/>
          <w:spacing w:val="1"/>
          <w:sz w:val="28"/>
          <w:szCs w:val="28"/>
        </w:rPr>
        <w:t>резид</w:t>
      </w:r>
      <w:r>
        <w:rPr>
          <w:color w:val="000000"/>
          <w:spacing w:val="1"/>
          <w:sz w:val="28"/>
          <w:szCs w:val="28"/>
          <w:lang w:val="uk-UA"/>
        </w:rPr>
        <w:t>ії.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 випадку </w:t>
      </w:r>
      <w:r>
        <w:rPr>
          <w:color w:val="000000"/>
          <w:spacing w:val="-1"/>
          <w:sz w:val="28"/>
          <w:szCs w:val="28"/>
          <w:lang w:val="uk-UA"/>
        </w:rPr>
        <w:t xml:space="preserve">відсутності </w:t>
      </w:r>
      <w:r>
        <w:rPr>
          <w:color w:val="000000"/>
          <w:spacing w:val="-1"/>
          <w:sz w:val="28"/>
          <w:szCs w:val="28"/>
        </w:rPr>
        <w:t>з поважних причин голови пост</w:t>
      </w:r>
      <w:r>
        <w:rPr>
          <w:color w:val="000000"/>
          <w:spacing w:val="-1"/>
          <w:sz w:val="28"/>
          <w:szCs w:val="28"/>
          <w:lang w:val="uk-UA"/>
        </w:rPr>
        <w:t>ійної комісії</w:t>
      </w:r>
      <w:r>
        <w:rPr>
          <w:color w:val="000000"/>
          <w:spacing w:val="-1"/>
          <w:sz w:val="28"/>
          <w:szCs w:val="28"/>
        </w:rPr>
        <w:t xml:space="preserve"> у</w:t>
      </w:r>
      <w:r>
        <w:rPr>
          <w:color w:val="000000"/>
          <w:spacing w:val="-1"/>
          <w:sz w:val="28"/>
          <w:szCs w:val="28"/>
          <w:lang w:val="uk-UA"/>
        </w:rPr>
        <w:t>часть у такому засіданні</w:t>
      </w:r>
      <w:r>
        <w:rPr>
          <w:color w:val="000000"/>
          <w:spacing w:val="4"/>
          <w:sz w:val="28"/>
          <w:szCs w:val="28"/>
          <w:lang w:val="uk-UA"/>
        </w:rPr>
        <w:t xml:space="preserve"> з правом голосу </w:t>
      </w:r>
      <w:r>
        <w:rPr>
          <w:color w:val="000000"/>
          <w:spacing w:val="4"/>
          <w:sz w:val="28"/>
          <w:szCs w:val="28"/>
        </w:rPr>
        <w:t>бере заступник голови</w:t>
      </w:r>
      <w:r>
        <w:rPr>
          <w:color w:val="000000"/>
          <w:spacing w:val="4"/>
          <w:sz w:val="28"/>
          <w:szCs w:val="28"/>
          <w:lang w:val="uk-UA"/>
        </w:rPr>
        <w:t>,</w:t>
      </w:r>
      <w:r>
        <w:rPr>
          <w:color w:val="000000"/>
          <w:spacing w:val="4"/>
          <w:sz w:val="28"/>
          <w:szCs w:val="28"/>
        </w:rPr>
        <w:t xml:space="preserve"> або секрета</w:t>
      </w:r>
      <w:r>
        <w:rPr>
          <w:color w:val="000000"/>
          <w:spacing w:val="4"/>
          <w:sz w:val="28"/>
          <w:szCs w:val="28"/>
          <w:lang w:val="uk-UA"/>
        </w:rPr>
        <w:t>р відповідної комісії.</w:t>
      </w:r>
    </w:p>
    <w:p w:rsidR="00771B8E" w:rsidRDefault="00771B8E" w:rsidP="00771B8E">
      <w:pPr>
        <w:numPr>
          <w:ilvl w:val="0"/>
          <w:numId w:val="9"/>
        </w:numPr>
        <w:shd w:val="clear" w:color="auto" w:fill="FFFFFF"/>
        <w:spacing w:before="3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На засідання Президії можуть запрошуватись </w:t>
      </w:r>
      <w:r>
        <w:rPr>
          <w:color w:val="000000"/>
          <w:spacing w:val="6"/>
          <w:sz w:val="28"/>
          <w:szCs w:val="28"/>
          <w:lang w:val="uk-UA"/>
        </w:rPr>
        <w:t xml:space="preserve">інші депутати районної ради, керівники відділів, управлінь та </w:t>
      </w:r>
      <w:r>
        <w:rPr>
          <w:color w:val="000000"/>
          <w:sz w:val="28"/>
          <w:szCs w:val="28"/>
          <w:lang w:val="uk-UA"/>
        </w:rPr>
        <w:t xml:space="preserve">інших служб районної державної адміністрації, керівники районних організацій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uk-UA"/>
        </w:rPr>
        <w:t xml:space="preserve"> установ, представники організацій, питання яких виноситься на розгляд, сільські та селищні голови за запрошенням.</w:t>
      </w:r>
    </w:p>
    <w:p w:rsidR="00771B8E" w:rsidRDefault="00771B8E" w:rsidP="00771B8E">
      <w:pPr>
        <w:shd w:val="clear" w:color="auto" w:fill="FFFFFF"/>
        <w:tabs>
          <w:tab w:val="left" w:pos="1877"/>
        </w:tabs>
        <w:ind w:left="152" w:hanging="38"/>
        <w:jc w:val="both"/>
        <w:rPr>
          <w:sz w:val="28"/>
          <w:szCs w:val="28"/>
          <w:lang w:val="uk-UA"/>
        </w:rPr>
      </w:pPr>
    </w:p>
    <w:p w:rsidR="00771B8E" w:rsidRDefault="00771B8E" w:rsidP="00771B8E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Головуючим на з</w:t>
      </w:r>
      <w:r>
        <w:rPr>
          <w:color w:val="000000"/>
          <w:sz w:val="28"/>
          <w:szCs w:val="28"/>
          <w:lang w:val="uk-UA"/>
        </w:rPr>
        <w:t>асіданні П</w:t>
      </w:r>
      <w:r>
        <w:rPr>
          <w:color w:val="000000"/>
          <w:sz w:val="28"/>
          <w:szCs w:val="28"/>
        </w:rPr>
        <w:t>резид</w:t>
      </w:r>
      <w:r>
        <w:rPr>
          <w:color w:val="000000"/>
          <w:sz w:val="28"/>
          <w:szCs w:val="28"/>
          <w:lang w:val="uk-UA"/>
        </w:rPr>
        <w:t>ії є</w:t>
      </w:r>
      <w:r>
        <w:rPr>
          <w:color w:val="000000"/>
          <w:sz w:val="28"/>
          <w:szCs w:val="28"/>
        </w:rPr>
        <w:t xml:space="preserve"> голова ради, а при йог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дсутност</w:t>
      </w:r>
      <w:r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</w:rPr>
        <w:t>- заступник голови ради.</w:t>
      </w:r>
    </w:p>
    <w:p w:rsidR="00771B8E" w:rsidRDefault="00771B8E" w:rsidP="00771B8E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240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</w:rPr>
        <w:t>За</w:t>
      </w:r>
      <w:r>
        <w:rPr>
          <w:color w:val="000000"/>
          <w:spacing w:val="3"/>
          <w:sz w:val="28"/>
          <w:szCs w:val="28"/>
          <w:lang w:val="uk-UA"/>
        </w:rPr>
        <w:t>сідання П</w:t>
      </w:r>
      <w:r>
        <w:rPr>
          <w:color w:val="000000"/>
          <w:spacing w:val="3"/>
          <w:sz w:val="28"/>
          <w:szCs w:val="28"/>
        </w:rPr>
        <w:t>резид</w:t>
      </w:r>
      <w:r>
        <w:rPr>
          <w:color w:val="000000"/>
          <w:spacing w:val="3"/>
          <w:sz w:val="28"/>
          <w:szCs w:val="28"/>
          <w:lang w:val="uk-UA"/>
        </w:rPr>
        <w:t>ії</w:t>
      </w:r>
      <w:r>
        <w:rPr>
          <w:color w:val="000000"/>
          <w:spacing w:val="3"/>
          <w:sz w:val="28"/>
          <w:szCs w:val="28"/>
        </w:rPr>
        <w:t xml:space="preserve"> оформля</w:t>
      </w:r>
      <w:r>
        <w:rPr>
          <w:color w:val="000000"/>
          <w:spacing w:val="3"/>
          <w:sz w:val="28"/>
          <w:szCs w:val="28"/>
          <w:lang w:val="uk-UA"/>
        </w:rPr>
        <w:t>є</w:t>
      </w:r>
      <w:r>
        <w:rPr>
          <w:color w:val="000000"/>
          <w:spacing w:val="3"/>
          <w:sz w:val="28"/>
          <w:szCs w:val="28"/>
        </w:rPr>
        <w:t xml:space="preserve">ться </w:t>
      </w:r>
      <w:r>
        <w:rPr>
          <w:color w:val="000000"/>
          <w:spacing w:val="3"/>
          <w:sz w:val="28"/>
          <w:szCs w:val="28"/>
          <w:lang w:val="uk-UA"/>
        </w:rPr>
        <w:t xml:space="preserve">протоколом, який підписує </w:t>
      </w:r>
      <w:r>
        <w:rPr>
          <w:color w:val="000000"/>
          <w:spacing w:val="1"/>
          <w:sz w:val="28"/>
          <w:szCs w:val="28"/>
          <w:lang w:val="uk-UA"/>
        </w:rPr>
        <w:t>головуючий на засіданні.</w:t>
      </w:r>
    </w:p>
    <w:p w:rsidR="00771B8E" w:rsidRDefault="00771B8E" w:rsidP="00771B8E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240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Президія вносить пропозиції з питань порядку денного, раціональної </w:t>
      </w:r>
      <w:r>
        <w:rPr>
          <w:spacing w:val="1"/>
          <w:sz w:val="28"/>
          <w:szCs w:val="28"/>
          <w:lang w:val="uk-UA"/>
        </w:rPr>
        <w:lastRenderedPageBreak/>
        <w:t>організації і планування роботи ради та її органів, сприяє узгодженню позицій депутатів у разі виникнення спірних питань у роботі ради та її органів.</w:t>
      </w:r>
    </w:p>
    <w:p w:rsidR="00771B8E" w:rsidRDefault="00771B8E" w:rsidP="00771B8E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240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Президія з питань, віднесених до її відання, може приймати рішення, </w:t>
      </w:r>
      <w:r>
        <w:rPr>
          <w:sz w:val="28"/>
          <w:szCs w:val="28"/>
          <w:lang w:val="uk-UA"/>
        </w:rPr>
        <w:t xml:space="preserve">які мають дорадчий характер.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шення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резид</w:t>
      </w:r>
      <w:r>
        <w:rPr>
          <w:sz w:val="28"/>
          <w:szCs w:val="28"/>
          <w:lang w:val="uk-UA"/>
        </w:rPr>
        <w:t xml:space="preserve">ії </w:t>
      </w:r>
      <w:r>
        <w:rPr>
          <w:sz w:val="28"/>
          <w:szCs w:val="28"/>
        </w:rPr>
        <w:t>вважа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ться прийнятим,</w:t>
      </w:r>
      <w:r>
        <w:rPr>
          <w:sz w:val="28"/>
          <w:szCs w:val="28"/>
          <w:lang w:val="uk-UA"/>
        </w:rPr>
        <w:t xml:space="preserve"> </w:t>
      </w:r>
      <w:r>
        <w:rPr>
          <w:spacing w:val="5"/>
          <w:sz w:val="28"/>
          <w:szCs w:val="28"/>
        </w:rPr>
        <w:t>якщо за нього проголосувало б</w:t>
      </w:r>
      <w:r>
        <w:rPr>
          <w:spacing w:val="5"/>
          <w:sz w:val="28"/>
          <w:szCs w:val="28"/>
          <w:lang w:val="uk-UA"/>
        </w:rPr>
        <w:t xml:space="preserve">ільшість </w:t>
      </w:r>
      <w:r>
        <w:rPr>
          <w:spacing w:val="5"/>
          <w:sz w:val="28"/>
          <w:szCs w:val="28"/>
        </w:rPr>
        <w:t>чле</w:t>
      </w:r>
      <w:r>
        <w:rPr>
          <w:spacing w:val="5"/>
          <w:sz w:val="28"/>
          <w:szCs w:val="28"/>
          <w:lang w:val="uk-UA"/>
        </w:rPr>
        <w:t>ні</w:t>
      </w:r>
      <w:r>
        <w:rPr>
          <w:spacing w:val="5"/>
          <w:sz w:val="28"/>
          <w:szCs w:val="28"/>
        </w:rPr>
        <w:t xml:space="preserve">в </w:t>
      </w:r>
      <w:r>
        <w:rPr>
          <w:spacing w:val="5"/>
          <w:sz w:val="28"/>
          <w:szCs w:val="28"/>
          <w:lang w:val="uk-UA"/>
        </w:rPr>
        <w:t>П</w:t>
      </w:r>
      <w:r>
        <w:rPr>
          <w:spacing w:val="5"/>
          <w:sz w:val="28"/>
          <w:szCs w:val="28"/>
        </w:rPr>
        <w:t>резид</w:t>
      </w:r>
      <w:r>
        <w:rPr>
          <w:spacing w:val="5"/>
          <w:sz w:val="28"/>
          <w:szCs w:val="28"/>
          <w:lang w:val="uk-UA"/>
        </w:rPr>
        <w:t>ії від присутніх на засіданні.</w:t>
      </w:r>
    </w:p>
    <w:p w:rsidR="00771B8E" w:rsidRDefault="00771B8E" w:rsidP="00771B8E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240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Президія збирається на засідання за пропозицією голови ради, але не рідше як раз на квартал та обов’язково не пізніше, як за день до початку </w:t>
      </w:r>
      <w:r>
        <w:rPr>
          <w:sz w:val="28"/>
          <w:szCs w:val="28"/>
          <w:u w:val="single"/>
          <w:lang w:val="uk-UA"/>
        </w:rPr>
        <w:t xml:space="preserve">чергової </w:t>
      </w:r>
      <w:r>
        <w:rPr>
          <w:sz w:val="28"/>
          <w:szCs w:val="28"/>
          <w:lang w:val="uk-UA"/>
        </w:rPr>
        <w:t>сесії ради. Засідання Президії може скликатися за ініціативою не менше як третини її складу.</w:t>
      </w:r>
    </w:p>
    <w:p w:rsidR="00771B8E" w:rsidRDefault="00771B8E" w:rsidP="00771B8E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spacing w:after="240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>Орган</w:t>
      </w:r>
      <w:r>
        <w:rPr>
          <w:color w:val="000000"/>
          <w:spacing w:val="1"/>
          <w:sz w:val="28"/>
          <w:szCs w:val="28"/>
          <w:lang w:val="uk-UA"/>
        </w:rPr>
        <w:t>і</w:t>
      </w:r>
      <w:r>
        <w:rPr>
          <w:color w:val="000000"/>
          <w:spacing w:val="1"/>
          <w:sz w:val="28"/>
          <w:szCs w:val="28"/>
        </w:rPr>
        <w:t>зац</w:t>
      </w:r>
      <w:r>
        <w:rPr>
          <w:color w:val="000000"/>
          <w:spacing w:val="1"/>
          <w:sz w:val="28"/>
          <w:szCs w:val="28"/>
          <w:lang w:val="uk-UA"/>
        </w:rPr>
        <w:t>і</w:t>
      </w:r>
      <w:r>
        <w:rPr>
          <w:color w:val="000000"/>
          <w:spacing w:val="1"/>
          <w:sz w:val="28"/>
          <w:szCs w:val="28"/>
        </w:rPr>
        <w:t xml:space="preserve">йне забезпечення роботи </w:t>
      </w:r>
      <w:r>
        <w:rPr>
          <w:color w:val="000000"/>
          <w:spacing w:val="1"/>
          <w:sz w:val="28"/>
          <w:szCs w:val="28"/>
          <w:lang w:val="uk-UA"/>
        </w:rPr>
        <w:t>П</w:t>
      </w:r>
      <w:r>
        <w:rPr>
          <w:color w:val="000000"/>
          <w:spacing w:val="1"/>
          <w:sz w:val="28"/>
          <w:szCs w:val="28"/>
        </w:rPr>
        <w:t>резид</w:t>
      </w:r>
      <w:r>
        <w:rPr>
          <w:color w:val="000000"/>
          <w:spacing w:val="1"/>
          <w:sz w:val="28"/>
          <w:szCs w:val="28"/>
          <w:lang w:val="uk-UA"/>
        </w:rPr>
        <w:t>ії</w:t>
      </w:r>
      <w:r>
        <w:rPr>
          <w:color w:val="000000"/>
          <w:spacing w:val="1"/>
          <w:sz w:val="28"/>
          <w:szCs w:val="28"/>
        </w:rPr>
        <w:t xml:space="preserve"> зд</w:t>
      </w:r>
      <w:r>
        <w:rPr>
          <w:color w:val="000000"/>
          <w:spacing w:val="1"/>
          <w:sz w:val="28"/>
          <w:szCs w:val="28"/>
          <w:lang w:val="uk-UA"/>
        </w:rPr>
        <w:t>і</w:t>
      </w:r>
      <w:r>
        <w:rPr>
          <w:color w:val="000000"/>
          <w:spacing w:val="1"/>
          <w:sz w:val="28"/>
          <w:szCs w:val="28"/>
        </w:rPr>
        <w:t>йсню</w:t>
      </w:r>
      <w:r>
        <w:rPr>
          <w:color w:val="000000"/>
          <w:spacing w:val="1"/>
          <w:sz w:val="28"/>
          <w:szCs w:val="28"/>
          <w:lang w:val="uk-UA"/>
        </w:rPr>
        <w:t>є</w:t>
      </w:r>
      <w:r>
        <w:rPr>
          <w:color w:val="000000"/>
          <w:spacing w:val="1"/>
          <w:sz w:val="28"/>
          <w:szCs w:val="28"/>
        </w:rPr>
        <w:t xml:space="preserve"> виконавчий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</w:rPr>
        <w:t>аппарат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</w:rPr>
        <w:t>районно</w:t>
      </w:r>
      <w:r>
        <w:rPr>
          <w:color w:val="000000"/>
          <w:spacing w:val="-4"/>
          <w:sz w:val="28"/>
          <w:szCs w:val="28"/>
          <w:lang w:val="uk-UA"/>
        </w:rPr>
        <w:t xml:space="preserve">ї </w:t>
      </w:r>
      <w:r>
        <w:rPr>
          <w:color w:val="000000"/>
          <w:spacing w:val="-4"/>
          <w:sz w:val="28"/>
          <w:szCs w:val="28"/>
        </w:rPr>
        <w:t>ради.</w:t>
      </w:r>
    </w:p>
    <w:p w:rsidR="00771B8E" w:rsidRDefault="00771B8E" w:rsidP="00771B8E">
      <w:pPr>
        <w:shd w:val="clear" w:color="auto" w:fill="FFFFFF"/>
        <w:tabs>
          <w:tab w:val="left" w:pos="1934"/>
        </w:tabs>
        <w:ind w:left="341" w:hanging="341"/>
        <w:jc w:val="both"/>
        <w:rPr>
          <w:sz w:val="28"/>
          <w:szCs w:val="28"/>
          <w:lang w:val="uk-UA"/>
        </w:rPr>
      </w:pPr>
    </w:p>
    <w:p w:rsidR="00771B8E" w:rsidRDefault="00771B8E" w:rsidP="00771B8E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ІІІ.    </w:t>
      </w:r>
      <w:r>
        <w:rPr>
          <w:b/>
          <w:i/>
          <w:color w:val="000000"/>
          <w:spacing w:val="-2"/>
          <w:sz w:val="28"/>
          <w:szCs w:val="28"/>
          <w:u w:val="single"/>
          <w:lang w:val="uk-UA"/>
        </w:rPr>
        <w:t>Президія районноі ради здійснює такі основні повноваження</w:t>
      </w:r>
    </w:p>
    <w:p w:rsidR="00771B8E" w:rsidRDefault="00771B8E" w:rsidP="00771B8E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Погодження пропозиції щодо скликання </w:t>
      </w:r>
      <w:r>
        <w:rPr>
          <w:color w:val="000000"/>
          <w:spacing w:val="7"/>
          <w:sz w:val="28"/>
          <w:szCs w:val="28"/>
          <w:lang w:val="uk-UA"/>
        </w:rPr>
        <w:t>сесій, їх порядку денного, попередній розгляд матеріалів с</w:t>
      </w:r>
      <w:r>
        <w:rPr>
          <w:color w:val="000000"/>
          <w:spacing w:val="7"/>
          <w:sz w:val="28"/>
          <w:szCs w:val="28"/>
        </w:rPr>
        <w:t>ес</w:t>
      </w:r>
      <w:r>
        <w:rPr>
          <w:color w:val="000000"/>
          <w:spacing w:val="7"/>
          <w:sz w:val="28"/>
          <w:szCs w:val="28"/>
          <w:lang w:val="uk-UA"/>
        </w:rPr>
        <w:t>ій</w:t>
      </w:r>
      <w:r>
        <w:rPr>
          <w:color w:val="000000"/>
          <w:spacing w:val="7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</w:rPr>
        <w:t>узгодження проект</w:t>
      </w:r>
      <w:r>
        <w:rPr>
          <w:color w:val="000000"/>
          <w:spacing w:val="1"/>
          <w:sz w:val="28"/>
          <w:szCs w:val="28"/>
          <w:lang w:val="uk-UA"/>
        </w:rPr>
        <w:t>і</w:t>
      </w:r>
      <w:r>
        <w:rPr>
          <w:color w:val="000000"/>
          <w:spacing w:val="1"/>
          <w:sz w:val="28"/>
          <w:szCs w:val="28"/>
        </w:rPr>
        <w:t>в р</w:t>
      </w:r>
      <w:r>
        <w:rPr>
          <w:color w:val="000000"/>
          <w:spacing w:val="1"/>
          <w:sz w:val="28"/>
          <w:szCs w:val="28"/>
          <w:lang w:val="uk-UA"/>
        </w:rPr>
        <w:t>і</w:t>
      </w:r>
      <w:r>
        <w:rPr>
          <w:color w:val="000000"/>
          <w:spacing w:val="1"/>
          <w:sz w:val="28"/>
          <w:szCs w:val="28"/>
        </w:rPr>
        <w:t>шень з питань, що вносяться на розгляд ради.</w:t>
      </w:r>
    </w:p>
    <w:p w:rsidR="00771B8E" w:rsidRDefault="00771B8E" w:rsidP="00771B8E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771B8E" w:rsidRDefault="00771B8E" w:rsidP="00771B8E">
      <w:pPr>
        <w:numPr>
          <w:ilvl w:val="0"/>
          <w:numId w:val="10"/>
        </w:numPr>
        <w:shd w:val="clear" w:color="auto" w:fill="FFFFFF"/>
        <w:spacing w:after="2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Вироблення узгоджених пропозиц</w:t>
      </w:r>
      <w:r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</w:rPr>
        <w:t xml:space="preserve"> щодо перспективних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поточних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п</w:t>
      </w:r>
      <w:r>
        <w:rPr>
          <w:color w:val="000000"/>
          <w:spacing w:val="-1"/>
          <w:sz w:val="28"/>
          <w:szCs w:val="28"/>
        </w:rPr>
        <w:t>итань д</w:t>
      </w:r>
      <w:r>
        <w:rPr>
          <w:color w:val="000000"/>
          <w:spacing w:val="-1"/>
          <w:sz w:val="28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</w:rPr>
        <w:t>яльност</w:t>
      </w:r>
      <w:r>
        <w:rPr>
          <w:color w:val="000000"/>
          <w:spacing w:val="-1"/>
          <w:sz w:val="28"/>
          <w:szCs w:val="28"/>
          <w:lang w:val="uk-UA"/>
        </w:rPr>
        <w:t xml:space="preserve">і </w:t>
      </w:r>
      <w:r>
        <w:rPr>
          <w:color w:val="000000"/>
          <w:spacing w:val="-1"/>
          <w:sz w:val="28"/>
          <w:szCs w:val="28"/>
        </w:rPr>
        <w:t xml:space="preserve">ради та </w:t>
      </w:r>
      <w:r>
        <w:rPr>
          <w:color w:val="000000"/>
          <w:spacing w:val="-1"/>
          <w:sz w:val="28"/>
          <w:szCs w:val="28"/>
          <w:lang w:val="uk-UA"/>
        </w:rPr>
        <w:t>її</w:t>
      </w:r>
      <w:r>
        <w:rPr>
          <w:color w:val="000000"/>
          <w:spacing w:val="-1"/>
          <w:sz w:val="28"/>
          <w:szCs w:val="28"/>
        </w:rPr>
        <w:t xml:space="preserve"> орга</w:t>
      </w:r>
      <w:r>
        <w:rPr>
          <w:color w:val="000000"/>
          <w:spacing w:val="-1"/>
          <w:sz w:val="28"/>
          <w:szCs w:val="28"/>
          <w:lang w:val="uk-UA"/>
        </w:rPr>
        <w:t>нів</w:t>
      </w:r>
      <w:r>
        <w:rPr>
          <w:color w:val="000000"/>
          <w:spacing w:val="-1"/>
          <w:sz w:val="28"/>
          <w:szCs w:val="28"/>
        </w:rPr>
        <w:t>.</w:t>
      </w:r>
    </w:p>
    <w:p w:rsidR="00771B8E" w:rsidRDefault="00771B8E" w:rsidP="00771B8E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Координація діяльності постійних комісій у вивченні, попередньому</w:t>
      </w:r>
      <w:r>
        <w:rPr>
          <w:color w:val="000000"/>
          <w:spacing w:val="3"/>
          <w:sz w:val="28"/>
          <w:szCs w:val="28"/>
          <w:lang w:val="uk-UA"/>
        </w:rPr>
        <w:t xml:space="preserve"> розгляді </w:t>
      </w:r>
      <w:r>
        <w:rPr>
          <w:color w:val="000000"/>
          <w:spacing w:val="3"/>
          <w:sz w:val="28"/>
          <w:szCs w:val="28"/>
          <w:lang w:val="en-US"/>
        </w:rPr>
        <w:t>i</w:t>
      </w:r>
      <w:r>
        <w:rPr>
          <w:color w:val="000000"/>
          <w:spacing w:val="3"/>
          <w:sz w:val="28"/>
          <w:szCs w:val="28"/>
          <w:lang w:val="uk-UA"/>
        </w:rPr>
        <w:t xml:space="preserve"> підготовці питань, що належить до відання ради.</w:t>
      </w:r>
    </w:p>
    <w:p w:rsidR="00771B8E" w:rsidRDefault="00771B8E" w:rsidP="00771B8E">
      <w:pPr>
        <w:pStyle w:val="a6"/>
        <w:jc w:val="both"/>
        <w:rPr>
          <w:color w:val="000000"/>
          <w:spacing w:val="4"/>
          <w:sz w:val="28"/>
          <w:szCs w:val="28"/>
          <w:lang w:val="uk-UA"/>
        </w:rPr>
      </w:pPr>
    </w:p>
    <w:p w:rsidR="00771B8E" w:rsidRDefault="00771B8E" w:rsidP="00771B8E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</w:rPr>
        <w:t>Попередн</w:t>
      </w:r>
      <w:r>
        <w:rPr>
          <w:color w:val="000000"/>
          <w:spacing w:val="4"/>
          <w:sz w:val="28"/>
          <w:szCs w:val="28"/>
          <w:lang w:val="uk-UA"/>
        </w:rPr>
        <w:t>ій</w:t>
      </w:r>
      <w:r>
        <w:rPr>
          <w:color w:val="000000"/>
          <w:spacing w:val="4"/>
          <w:sz w:val="28"/>
          <w:szCs w:val="28"/>
        </w:rPr>
        <w:t xml:space="preserve"> розгляд питань щодо орга</w:t>
      </w:r>
      <w:r>
        <w:rPr>
          <w:color w:val="000000"/>
          <w:spacing w:val="4"/>
          <w:sz w:val="28"/>
          <w:szCs w:val="28"/>
          <w:lang w:val="uk-UA"/>
        </w:rPr>
        <w:t>ні</w:t>
      </w:r>
      <w:r>
        <w:rPr>
          <w:color w:val="000000"/>
          <w:spacing w:val="4"/>
          <w:sz w:val="28"/>
          <w:szCs w:val="28"/>
        </w:rPr>
        <w:t>зац</w:t>
      </w:r>
      <w:r>
        <w:rPr>
          <w:color w:val="000000"/>
          <w:spacing w:val="4"/>
          <w:sz w:val="28"/>
          <w:szCs w:val="28"/>
          <w:lang w:val="uk-UA"/>
        </w:rPr>
        <w:t>ії</w:t>
      </w:r>
      <w:r>
        <w:rPr>
          <w:color w:val="000000"/>
          <w:spacing w:val="4"/>
          <w:sz w:val="28"/>
          <w:szCs w:val="28"/>
        </w:rPr>
        <w:t xml:space="preserve"> вибор</w:t>
      </w:r>
      <w:r>
        <w:rPr>
          <w:color w:val="000000"/>
          <w:spacing w:val="4"/>
          <w:sz w:val="28"/>
          <w:szCs w:val="28"/>
          <w:lang w:val="uk-UA"/>
        </w:rPr>
        <w:t>і</w:t>
      </w:r>
      <w:r>
        <w:rPr>
          <w:color w:val="000000"/>
          <w:spacing w:val="4"/>
          <w:sz w:val="28"/>
          <w:szCs w:val="28"/>
        </w:rPr>
        <w:t xml:space="preserve">в </w:t>
      </w:r>
      <w:r>
        <w:rPr>
          <w:color w:val="000000"/>
          <w:spacing w:val="4"/>
          <w:sz w:val="28"/>
          <w:szCs w:val="28"/>
          <w:lang w:val="en-US"/>
        </w:rPr>
        <w:t>i</w:t>
      </w:r>
      <w:r>
        <w:rPr>
          <w:color w:val="000000"/>
          <w:spacing w:val="4"/>
          <w:sz w:val="28"/>
          <w:szCs w:val="28"/>
        </w:rPr>
        <w:t xml:space="preserve"> в</w:t>
      </w:r>
      <w:r>
        <w:rPr>
          <w:color w:val="000000"/>
          <w:spacing w:val="4"/>
          <w:sz w:val="28"/>
          <w:szCs w:val="28"/>
          <w:lang w:val="uk-UA"/>
        </w:rPr>
        <w:t>ід</w:t>
      </w:r>
      <w:r>
        <w:rPr>
          <w:color w:val="000000"/>
          <w:spacing w:val="4"/>
          <w:sz w:val="28"/>
          <w:szCs w:val="28"/>
        </w:rPr>
        <w:t>кликання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</w:rPr>
        <w:t>виборцями депутат</w:t>
      </w:r>
      <w:r>
        <w:rPr>
          <w:color w:val="000000"/>
          <w:spacing w:val="-3"/>
          <w:sz w:val="28"/>
          <w:szCs w:val="28"/>
          <w:lang w:val="uk-UA"/>
        </w:rPr>
        <w:t>і</w:t>
      </w:r>
      <w:r>
        <w:rPr>
          <w:color w:val="000000"/>
          <w:spacing w:val="-3"/>
          <w:sz w:val="28"/>
          <w:szCs w:val="28"/>
        </w:rPr>
        <w:t>в районно</w:t>
      </w:r>
      <w:r>
        <w:rPr>
          <w:color w:val="000000"/>
          <w:spacing w:val="-3"/>
          <w:sz w:val="28"/>
          <w:szCs w:val="28"/>
          <w:lang w:val="uk-UA"/>
        </w:rPr>
        <w:t>ї</w:t>
      </w:r>
      <w:r>
        <w:rPr>
          <w:color w:val="000000"/>
          <w:spacing w:val="-3"/>
          <w:sz w:val="28"/>
          <w:szCs w:val="28"/>
        </w:rPr>
        <w:t xml:space="preserve"> ради.</w:t>
      </w:r>
    </w:p>
    <w:p w:rsidR="00771B8E" w:rsidRDefault="00771B8E" w:rsidP="00771B8E">
      <w:pPr>
        <w:pStyle w:val="a6"/>
        <w:jc w:val="both"/>
        <w:rPr>
          <w:color w:val="000000"/>
          <w:spacing w:val="-1"/>
          <w:sz w:val="28"/>
          <w:szCs w:val="28"/>
          <w:lang w:val="uk-UA"/>
        </w:rPr>
      </w:pPr>
    </w:p>
    <w:p w:rsidR="00771B8E" w:rsidRDefault="00771B8E" w:rsidP="00771B8E">
      <w:pPr>
        <w:numPr>
          <w:ilvl w:val="0"/>
          <w:numId w:val="11"/>
        </w:num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>Погоджує кандидатуру, за поданням голови ради, на присвоєння звання Почесний громадянин Луцького району.</w:t>
      </w:r>
    </w:p>
    <w:p w:rsidR="00771B8E" w:rsidRDefault="00771B8E" w:rsidP="00771B8E">
      <w:pPr>
        <w:pStyle w:val="a6"/>
        <w:jc w:val="both"/>
        <w:rPr>
          <w:color w:val="000000"/>
          <w:spacing w:val="1"/>
          <w:sz w:val="28"/>
          <w:szCs w:val="28"/>
        </w:rPr>
      </w:pPr>
    </w:p>
    <w:p w:rsidR="00771B8E" w:rsidRDefault="00771B8E" w:rsidP="00771B8E">
      <w:pPr>
        <w:numPr>
          <w:ilvl w:val="0"/>
          <w:numId w:val="12"/>
        </w:numPr>
        <w:shd w:val="clear" w:color="auto" w:fill="FFFFFF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Погоджує загальний план роботи районної, що вносить для затвердження сесії.</w:t>
      </w:r>
    </w:p>
    <w:p w:rsidR="00771B8E" w:rsidRDefault="00771B8E" w:rsidP="00771B8E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771B8E" w:rsidRDefault="00771B8E" w:rsidP="00771B8E">
      <w:pPr>
        <w:numPr>
          <w:ilvl w:val="0"/>
          <w:numId w:val="12"/>
        </w:num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>За дорученням районно</w:t>
      </w:r>
      <w:r>
        <w:rPr>
          <w:color w:val="000000"/>
          <w:spacing w:val="1"/>
          <w:sz w:val="28"/>
          <w:szCs w:val="28"/>
          <w:lang w:val="uk-UA"/>
        </w:rPr>
        <w:t>ї</w:t>
      </w:r>
      <w:r>
        <w:rPr>
          <w:color w:val="000000"/>
          <w:spacing w:val="1"/>
          <w:sz w:val="28"/>
          <w:szCs w:val="28"/>
        </w:rPr>
        <w:t xml:space="preserve"> ради </w:t>
      </w:r>
      <w:r>
        <w:rPr>
          <w:color w:val="000000"/>
          <w:spacing w:val="1"/>
          <w:sz w:val="28"/>
          <w:szCs w:val="28"/>
          <w:lang w:val="uk-UA"/>
        </w:rPr>
        <w:t>П</w:t>
      </w:r>
      <w:r>
        <w:rPr>
          <w:color w:val="000000"/>
          <w:spacing w:val="1"/>
          <w:sz w:val="28"/>
          <w:szCs w:val="28"/>
        </w:rPr>
        <w:t>резид</w:t>
      </w:r>
      <w:r>
        <w:rPr>
          <w:color w:val="000000"/>
          <w:spacing w:val="1"/>
          <w:sz w:val="28"/>
          <w:szCs w:val="28"/>
          <w:lang w:val="uk-UA"/>
        </w:rPr>
        <w:t>і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</w:rPr>
        <w:t>ради може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lang w:val="uk-UA"/>
        </w:rPr>
        <w:t>дій</w:t>
      </w:r>
      <w:r>
        <w:rPr>
          <w:color w:val="000000"/>
          <w:spacing w:val="1"/>
          <w:sz w:val="28"/>
          <w:szCs w:val="28"/>
        </w:rPr>
        <w:t>снювати</w:t>
      </w:r>
      <w:r>
        <w:rPr>
          <w:color w:val="000000"/>
          <w:spacing w:val="1"/>
          <w:sz w:val="28"/>
          <w:szCs w:val="28"/>
          <w:lang w:val="uk-UA"/>
        </w:rPr>
        <w:t xml:space="preserve"> інші </w:t>
      </w:r>
      <w:r>
        <w:rPr>
          <w:color w:val="000000"/>
          <w:spacing w:val="1"/>
          <w:sz w:val="28"/>
          <w:szCs w:val="28"/>
        </w:rPr>
        <w:t>повноваження в межах компетенц</w:t>
      </w:r>
      <w:r>
        <w:rPr>
          <w:color w:val="000000"/>
          <w:spacing w:val="1"/>
          <w:sz w:val="28"/>
          <w:szCs w:val="28"/>
          <w:lang w:val="uk-UA"/>
        </w:rPr>
        <w:t>ії</w:t>
      </w:r>
      <w:r>
        <w:rPr>
          <w:color w:val="000000"/>
          <w:spacing w:val="1"/>
          <w:sz w:val="28"/>
          <w:szCs w:val="28"/>
        </w:rPr>
        <w:t xml:space="preserve"> рад</w:t>
      </w:r>
      <w:r>
        <w:rPr>
          <w:color w:val="000000"/>
          <w:spacing w:val="1"/>
          <w:sz w:val="28"/>
          <w:szCs w:val="28"/>
          <w:lang w:val="uk-UA"/>
        </w:rPr>
        <w:t>и.</w:t>
      </w:r>
    </w:p>
    <w:p w:rsidR="00771B8E" w:rsidRDefault="00771B8E" w:rsidP="00771B8E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771B8E" w:rsidRDefault="00771B8E" w:rsidP="00771B8E">
      <w:pPr>
        <w:numPr>
          <w:ilvl w:val="0"/>
          <w:numId w:val="12"/>
        </w:numPr>
        <w:shd w:val="clear" w:color="auto" w:fill="FFFFFF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Здійснює інші функції передбачені законодавчими актами та рішеннями ради.</w:t>
      </w:r>
    </w:p>
    <w:p w:rsidR="00B762B3" w:rsidRPr="00771B8E" w:rsidRDefault="008E60E9">
      <w:pPr>
        <w:rPr>
          <w:lang w:val="uk-UA"/>
        </w:rPr>
      </w:pPr>
    </w:p>
    <w:sectPr w:rsidR="00B762B3" w:rsidRPr="00771B8E" w:rsidSect="008E268E">
      <w:footerReference w:type="even" r:id="rId8"/>
      <w:footerReference w:type="default" r:id="rId9"/>
      <w:pgSz w:w="11909" w:h="16834"/>
      <w:pgMar w:top="633" w:right="969" w:bottom="360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E9" w:rsidRDefault="008E60E9">
      <w:r>
        <w:separator/>
      </w:r>
    </w:p>
  </w:endnote>
  <w:endnote w:type="continuationSeparator" w:id="0">
    <w:p w:rsidR="008E60E9" w:rsidRDefault="008E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1" w:rsidRDefault="008E268E" w:rsidP="00A65A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AC1" w:rsidRDefault="008E60E9" w:rsidP="00C700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1" w:rsidRDefault="008E268E" w:rsidP="00A65A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71C">
      <w:rPr>
        <w:rStyle w:val="a5"/>
        <w:noProof/>
      </w:rPr>
      <w:t>2</w:t>
    </w:r>
    <w:r>
      <w:rPr>
        <w:rStyle w:val="a5"/>
      </w:rPr>
      <w:fldChar w:fldCharType="end"/>
    </w:r>
  </w:p>
  <w:p w:rsidR="00A82AC1" w:rsidRDefault="008E60E9" w:rsidP="00C700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E9" w:rsidRDefault="008E60E9">
      <w:r>
        <w:separator/>
      </w:r>
    </w:p>
  </w:footnote>
  <w:footnote w:type="continuationSeparator" w:id="0">
    <w:p w:rsidR="008E60E9" w:rsidRDefault="008E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D35"/>
    <w:multiLevelType w:val="hybridMultilevel"/>
    <w:tmpl w:val="47D8A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45420"/>
    <w:multiLevelType w:val="hybridMultilevel"/>
    <w:tmpl w:val="51E8A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E17C4"/>
    <w:multiLevelType w:val="hybridMultilevel"/>
    <w:tmpl w:val="6E8E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5294E"/>
    <w:multiLevelType w:val="hybridMultilevel"/>
    <w:tmpl w:val="6694AD86"/>
    <w:lvl w:ilvl="0" w:tplc="6492B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2C1FED"/>
    <w:multiLevelType w:val="hybridMultilevel"/>
    <w:tmpl w:val="86DAE160"/>
    <w:lvl w:ilvl="0" w:tplc="F22AD4F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A0CD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0A"/>
    <w:rsid w:val="000B207D"/>
    <w:rsid w:val="00725BC1"/>
    <w:rsid w:val="00771B8E"/>
    <w:rsid w:val="00893292"/>
    <w:rsid w:val="008E171C"/>
    <w:rsid w:val="008E268E"/>
    <w:rsid w:val="008E60E9"/>
    <w:rsid w:val="00CB0528"/>
    <w:rsid w:val="00D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71B8E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268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E268E"/>
  </w:style>
  <w:style w:type="character" w:styleId="a5">
    <w:name w:val="page number"/>
    <w:basedOn w:val="a0"/>
    <w:rsid w:val="008E268E"/>
  </w:style>
  <w:style w:type="character" w:customStyle="1" w:styleId="90">
    <w:name w:val="Заголовок 9 Знак"/>
    <w:basedOn w:val="a0"/>
    <w:link w:val="9"/>
    <w:semiHidden/>
    <w:rsid w:val="00771B8E"/>
    <w:rPr>
      <w:rFonts w:ascii="Arial" w:eastAsia="Times New Roman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71B8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71B8E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268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E268E"/>
  </w:style>
  <w:style w:type="character" w:styleId="a5">
    <w:name w:val="page number"/>
    <w:basedOn w:val="a0"/>
    <w:rsid w:val="008E268E"/>
  </w:style>
  <w:style w:type="character" w:customStyle="1" w:styleId="90">
    <w:name w:val="Заголовок 9 Знак"/>
    <w:basedOn w:val="a0"/>
    <w:link w:val="9"/>
    <w:semiHidden/>
    <w:rsid w:val="00771B8E"/>
    <w:rPr>
      <w:rFonts w:ascii="Arial" w:eastAsia="Times New Roman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71B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Lily</cp:lastModifiedBy>
  <cp:revision>2</cp:revision>
  <dcterms:created xsi:type="dcterms:W3CDTF">2016-07-14T07:09:00Z</dcterms:created>
  <dcterms:modified xsi:type="dcterms:W3CDTF">2016-07-14T07:09:00Z</dcterms:modified>
</cp:coreProperties>
</file>