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50" w:rsidRDefault="00DA503C" w:rsidP="000F46F0">
      <w:pPr>
        <w:spacing w:after="0" w:line="240" w:lineRule="auto"/>
        <w:ind w:left="496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</w:p>
    <w:p w:rsidR="00721C50" w:rsidRDefault="00721C50" w:rsidP="000F46F0">
      <w:pPr>
        <w:spacing w:after="0" w:line="240" w:lineRule="auto"/>
        <w:ind w:left="4962"/>
        <w:jc w:val="both"/>
        <w:rPr>
          <w:rFonts w:ascii="Times New Roman" w:hAnsi="Times New Roman"/>
          <w:bCs/>
          <w:sz w:val="28"/>
        </w:rPr>
      </w:pPr>
    </w:p>
    <w:p w:rsidR="00DA503C" w:rsidRPr="00694CF7" w:rsidRDefault="00DA503C" w:rsidP="000F46F0">
      <w:pPr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  <w:r w:rsidRPr="00694CF7">
        <w:rPr>
          <w:rFonts w:ascii="Times New Roman" w:hAnsi="Times New Roman"/>
          <w:bCs/>
          <w:sz w:val="24"/>
          <w:szCs w:val="24"/>
        </w:rPr>
        <w:t xml:space="preserve">Додаток </w:t>
      </w:r>
      <w:r w:rsidR="00721C50" w:rsidRPr="00694CF7">
        <w:rPr>
          <w:rFonts w:ascii="Times New Roman" w:hAnsi="Times New Roman"/>
          <w:bCs/>
          <w:sz w:val="24"/>
          <w:szCs w:val="24"/>
        </w:rPr>
        <w:t>4</w:t>
      </w:r>
      <w:r w:rsidRPr="00694CF7"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DA503C" w:rsidRPr="00694CF7" w:rsidRDefault="00DA503C" w:rsidP="000F46F0">
      <w:pPr>
        <w:spacing w:after="0" w:line="240" w:lineRule="auto"/>
        <w:ind w:left="5812"/>
        <w:jc w:val="both"/>
        <w:rPr>
          <w:rFonts w:ascii="Times New Roman" w:hAnsi="Times New Roman"/>
          <w:b/>
          <w:bCs/>
          <w:sz w:val="24"/>
          <w:szCs w:val="24"/>
        </w:rPr>
      </w:pPr>
      <w:r w:rsidRPr="00694CF7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DA503C" w:rsidRPr="00694CF7" w:rsidRDefault="00DA503C" w:rsidP="001877CC">
      <w:pPr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  <w:r w:rsidRPr="00694CF7">
        <w:rPr>
          <w:rFonts w:ascii="Times New Roman" w:hAnsi="Times New Roman"/>
          <w:bCs/>
          <w:sz w:val="24"/>
          <w:szCs w:val="24"/>
        </w:rPr>
        <w:t xml:space="preserve">ЗАТВЕРДЖЕНО </w:t>
      </w:r>
    </w:p>
    <w:p w:rsidR="00DA503C" w:rsidRPr="00694CF7" w:rsidRDefault="00DA503C" w:rsidP="001877CC">
      <w:pPr>
        <w:tabs>
          <w:tab w:val="left" w:pos="6630"/>
        </w:tabs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  <w:r w:rsidRPr="00694CF7">
        <w:rPr>
          <w:rFonts w:ascii="Times New Roman" w:hAnsi="Times New Roman"/>
          <w:bCs/>
          <w:sz w:val="24"/>
          <w:szCs w:val="24"/>
        </w:rPr>
        <w:t>розпорядження  голови районної ради</w:t>
      </w:r>
    </w:p>
    <w:p w:rsidR="00DA503C" w:rsidRPr="003C5E3A" w:rsidRDefault="00A6548E" w:rsidP="001877CC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bookmarkStart w:id="0" w:name="_GoBack"/>
      <w:bookmarkEnd w:id="0"/>
      <w:r w:rsidRPr="00A6548E">
        <w:rPr>
          <w:rFonts w:ascii="Times New Roman" w:hAnsi="Times New Roman"/>
          <w:bCs/>
          <w:sz w:val="24"/>
          <w:szCs w:val="24"/>
        </w:rPr>
        <w:t xml:space="preserve">25.01.2021  № 8/01-02                                                                                  </w:t>
      </w:r>
    </w:p>
    <w:p w:rsidR="00DA503C" w:rsidRDefault="00DA503C" w:rsidP="00B7691A">
      <w:pPr>
        <w:pStyle w:val="2"/>
      </w:pPr>
    </w:p>
    <w:p w:rsidR="00DA503C" w:rsidRPr="004D1603" w:rsidRDefault="00DA503C" w:rsidP="00B7691A">
      <w:pPr>
        <w:pStyle w:val="2"/>
      </w:pPr>
      <w:r w:rsidRPr="004D1603">
        <w:t>ПОЛОЖЕННЯ</w:t>
      </w:r>
    </w:p>
    <w:p w:rsidR="00DA503C" w:rsidRDefault="00DA503C" w:rsidP="00B769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603">
        <w:rPr>
          <w:rFonts w:ascii="Times New Roman" w:hAnsi="Times New Roman"/>
          <w:b/>
          <w:bCs/>
          <w:sz w:val="28"/>
          <w:szCs w:val="28"/>
        </w:rPr>
        <w:t xml:space="preserve">про відділ </w:t>
      </w:r>
      <w:r>
        <w:rPr>
          <w:rFonts w:ascii="Times New Roman" w:hAnsi="Times New Roman"/>
          <w:b/>
          <w:bCs/>
          <w:sz w:val="28"/>
          <w:szCs w:val="28"/>
        </w:rPr>
        <w:t xml:space="preserve">забезпечення діяльності </w:t>
      </w:r>
      <w:r w:rsidRPr="004D1603">
        <w:rPr>
          <w:rFonts w:ascii="Times New Roman" w:hAnsi="Times New Roman"/>
          <w:b/>
          <w:bCs/>
          <w:sz w:val="28"/>
          <w:szCs w:val="28"/>
        </w:rPr>
        <w:t xml:space="preserve"> ради</w:t>
      </w:r>
    </w:p>
    <w:p w:rsidR="00DA503C" w:rsidRDefault="00DA503C" w:rsidP="00B769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503C" w:rsidRPr="004D1603" w:rsidRDefault="00DA503C" w:rsidP="001877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І. </w:t>
      </w:r>
      <w:r w:rsidRPr="004D1603">
        <w:rPr>
          <w:rFonts w:ascii="Times New Roman" w:hAnsi="Times New Roman"/>
          <w:b/>
          <w:bCs/>
          <w:sz w:val="28"/>
          <w:szCs w:val="28"/>
        </w:rPr>
        <w:t xml:space="preserve"> Загальні положення</w:t>
      </w:r>
    </w:p>
    <w:p w:rsidR="00DA503C" w:rsidRPr="004D1603" w:rsidRDefault="00DA503C" w:rsidP="009A0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D1603">
        <w:rPr>
          <w:rFonts w:ascii="Times New Roman" w:hAnsi="Times New Roman"/>
          <w:sz w:val="28"/>
          <w:szCs w:val="28"/>
        </w:rPr>
        <w:t xml:space="preserve">Відділ </w:t>
      </w:r>
      <w:r w:rsidRPr="007D1A98">
        <w:rPr>
          <w:rFonts w:ascii="Times New Roman" w:hAnsi="Times New Roman"/>
          <w:bCs/>
          <w:sz w:val="28"/>
          <w:szCs w:val="28"/>
        </w:rPr>
        <w:t>забезпечення діяльності  ради</w:t>
      </w:r>
      <w:r w:rsidRPr="004D1603">
        <w:rPr>
          <w:rFonts w:ascii="Times New Roman" w:hAnsi="Times New Roman"/>
          <w:sz w:val="28"/>
          <w:szCs w:val="28"/>
        </w:rPr>
        <w:t xml:space="preserve"> (далі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D1603">
        <w:rPr>
          <w:rFonts w:ascii="Times New Roman" w:hAnsi="Times New Roman"/>
          <w:sz w:val="28"/>
          <w:szCs w:val="28"/>
        </w:rPr>
        <w:t xml:space="preserve"> відділ) є структурним підрозділом ви</w:t>
      </w:r>
      <w:r>
        <w:rPr>
          <w:rFonts w:ascii="Times New Roman" w:hAnsi="Times New Roman"/>
          <w:sz w:val="28"/>
          <w:szCs w:val="28"/>
        </w:rPr>
        <w:t>конавчого апарату районної ради.</w:t>
      </w:r>
    </w:p>
    <w:p w:rsidR="00DA503C" w:rsidRPr="004D1603" w:rsidRDefault="00DA503C" w:rsidP="009A0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D1603">
        <w:rPr>
          <w:rFonts w:ascii="Times New Roman" w:hAnsi="Times New Roman"/>
          <w:sz w:val="28"/>
          <w:szCs w:val="28"/>
        </w:rPr>
        <w:t>У своїй діяльності відділ керується Конституцією України, Законом України "Про місцеве самоврядування в Україні" та іншими законами України, постановами та нормативними актами Верховної Ради  України, Кабінету Міністрів  України,  указами  і розпорядженнями Президента України, законодавчими та іншими нормативними актами, рішеннями районної ради та розпорядженнями голови та заступника голови районної ради, Положенням про виконавчий апарат районної ради та цим Положенням.</w:t>
      </w:r>
    </w:p>
    <w:p w:rsidR="00DA503C" w:rsidRPr="004D1603" w:rsidRDefault="00DA503C" w:rsidP="009A0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D1603">
        <w:rPr>
          <w:rFonts w:ascii="Times New Roman" w:hAnsi="Times New Roman"/>
          <w:sz w:val="28"/>
          <w:szCs w:val="28"/>
        </w:rPr>
        <w:t>Структура, чисельність та посадові оклади посадових осіб відділу встановлюється штатним розписом виконавчого апарату районної ради, який затверджується головою районної ради. Положення про відділ та посадові інструкці</w:t>
      </w:r>
      <w:r>
        <w:rPr>
          <w:rFonts w:ascii="Times New Roman" w:hAnsi="Times New Roman"/>
          <w:sz w:val="28"/>
          <w:szCs w:val="28"/>
        </w:rPr>
        <w:t>ї його посадових осіб затверджує</w:t>
      </w:r>
      <w:r w:rsidRPr="004D1603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а</w:t>
      </w:r>
      <w:r w:rsidRPr="004D1603">
        <w:rPr>
          <w:rFonts w:ascii="Times New Roman" w:hAnsi="Times New Roman"/>
          <w:sz w:val="28"/>
          <w:szCs w:val="28"/>
        </w:rPr>
        <w:t xml:space="preserve"> районної ради</w:t>
      </w:r>
      <w:r>
        <w:rPr>
          <w:rFonts w:ascii="Times New Roman" w:hAnsi="Times New Roman"/>
          <w:sz w:val="28"/>
          <w:szCs w:val="28"/>
        </w:rPr>
        <w:t>.</w:t>
      </w:r>
    </w:p>
    <w:p w:rsidR="00DA503C" w:rsidRPr="009A0BD3" w:rsidRDefault="00DA503C" w:rsidP="009A0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D1603">
        <w:rPr>
          <w:rFonts w:ascii="Times New Roman" w:hAnsi="Times New Roman"/>
          <w:sz w:val="28"/>
          <w:szCs w:val="28"/>
        </w:rPr>
        <w:t xml:space="preserve">Відділ утворюється у складі </w:t>
      </w:r>
      <w:r>
        <w:rPr>
          <w:rFonts w:ascii="Times New Roman" w:hAnsi="Times New Roman"/>
          <w:sz w:val="28"/>
          <w:szCs w:val="28"/>
        </w:rPr>
        <w:t xml:space="preserve">заступника керуючого справами, </w:t>
      </w:r>
      <w:r w:rsidRPr="004D1603">
        <w:rPr>
          <w:rFonts w:ascii="Times New Roman" w:hAnsi="Times New Roman"/>
          <w:sz w:val="28"/>
          <w:szCs w:val="28"/>
        </w:rPr>
        <w:t>начальника</w:t>
      </w:r>
      <w:r>
        <w:rPr>
          <w:rFonts w:ascii="Times New Roman" w:hAnsi="Times New Roman"/>
          <w:sz w:val="28"/>
          <w:szCs w:val="28"/>
        </w:rPr>
        <w:t xml:space="preserve"> відділу</w:t>
      </w:r>
      <w:r w:rsidRPr="004D1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головного спеціаліста.</w:t>
      </w:r>
    </w:p>
    <w:p w:rsidR="00DA503C" w:rsidRPr="004D1603" w:rsidRDefault="00DA503C" w:rsidP="009A0B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D1603">
        <w:rPr>
          <w:rFonts w:ascii="Times New Roman" w:hAnsi="Times New Roman"/>
          <w:sz w:val="28"/>
          <w:szCs w:val="28"/>
        </w:rPr>
        <w:t xml:space="preserve">Кваліфікаційні вимоги до </w:t>
      </w:r>
      <w:r>
        <w:rPr>
          <w:rFonts w:ascii="Times New Roman" w:hAnsi="Times New Roman"/>
          <w:sz w:val="28"/>
          <w:szCs w:val="28"/>
        </w:rPr>
        <w:t xml:space="preserve">заступника керуючого справами, </w:t>
      </w:r>
      <w:r w:rsidRPr="004D1603">
        <w:rPr>
          <w:rFonts w:ascii="Times New Roman" w:hAnsi="Times New Roman"/>
          <w:sz w:val="28"/>
          <w:szCs w:val="28"/>
        </w:rPr>
        <w:t>начальника</w:t>
      </w:r>
      <w:r>
        <w:rPr>
          <w:rFonts w:ascii="Times New Roman" w:hAnsi="Times New Roman"/>
          <w:sz w:val="28"/>
          <w:szCs w:val="28"/>
        </w:rPr>
        <w:t xml:space="preserve"> відділу</w:t>
      </w:r>
      <w:r w:rsidRPr="004D1603">
        <w:rPr>
          <w:rFonts w:ascii="Times New Roman" w:hAnsi="Times New Roman"/>
          <w:sz w:val="28"/>
          <w:szCs w:val="28"/>
        </w:rPr>
        <w:t xml:space="preserve">: освіта вища за освітньо-кваліфікаційним рівнем магістра, спеціаліста. Стаж роботи </w:t>
      </w:r>
      <w:r>
        <w:rPr>
          <w:rFonts w:ascii="Times New Roman" w:hAnsi="Times New Roman"/>
          <w:sz w:val="28"/>
          <w:szCs w:val="28"/>
        </w:rPr>
        <w:t xml:space="preserve">на службі в органах </w:t>
      </w:r>
      <w:r w:rsidRPr="004D1603">
        <w:rPr>
          <w:rFonts w:ascii="Times New Roman" w:hAnsi="Times New Roman"/>
          <w:sz w:val="28"/>
          <w:szCs w:val="28"/>
        </w:rPr>
        <w:t xml:space="preserve">місцевого самоврядування, державної служби не менше З років або на керівних посадах у інших сферах не менше </w:t>
      </w:r>
      <w:r>
        <w:rPr>
          <w:rFonts w:ascii="Times New Roman" w:hAnsi="Times New Roman"/>
          <w:sz w:val="28"/>
          <w:szCs w:val="28"/>
        </w:rPr>
        <w:t>4</w:t>
      </w:r>
      <w:r w:rsidRPr="004D1603">
        <w:rPr>
          <w:rFonts w:ascii="Times New Roman" w:hAnsi="Times New Roman"/>
          <w:sz w:val="28"/>
          <w:szCs w:val="28"/>
        </w:rPr>
        <w:t xml:space="preserve"> років.</w:t>
      </w:r>
      <w:r w:rsidRPr="00B927C3">
        <w:rPr>
          <w:rFonts w:ascii="Times New Roman" w:hAnsi="Times New Roman"/>
          <w:sz w:val="28"/>
          <w:szCs w:val="28"/>
        </w:rPr>
        <w:t xml:space="preserve"> </w:t>
      </w:r>
    </w:p>
    <w:p w:rsidR="009D0E1F" w:rsidRDefault="00DA503C" w:rsidP="009D0E1F">
      <w:pPr>
        <w:pStyle w:val="23"/>
        <w:ind w:firstLine="708"/>
        <w:rPr>
          <w:szCs w:val="28"/>
        </w:rPr>
      </w:pPr>
      <w:r w:rsidRPr="004D1603">
        <w:rPr>
          <w:szCs w:val="28"/>
        </w:rPr>
        <w:t xml:space="preserve"> </w:t>
      </w:r>
      <w:r>
        <w:rPr>
          <w:szCs w:val="28"/>
        </w:rPr>
        <w:tab/>
      </w:r>
      <w:r w:rsidRPr="004D1603">
        <w:rPr>
          <w:szCs w:val="28"/>
        </w:rPr>
        <w:t>Кваліф</w:t>
      </w:r>
      <w:r>
        <w:rPr>
          <w:szCs w:val="28"/>
        </w:rPr>
        <w:t xml:space="preserve">ікаційні вимоги до головного спеціаліста: </w:t>
      </w:r>
      <w:r w:rsidRPr="004D1603">
        <w:rPr>
          <w:szCs w:val="28"/>
        </w:rPr>
        <w:t xml:space="preserve">вища освіта відповідного професійного спрямування за освітньо-кваліфікаційним рівнем </w:t>
      </w:r>
      <w:r>
        <w:rPr>
          <w:szCs w:val="28"/>
        </w:rPr>
        <w:t xml:space="preserve"> магістра, </w:t>
      </w:r>
      <w:r w:rsidRPr="004D1603">
        <w:rPr>
          <w:szCs w:val="28"/>
        </w:rPr>
        <w:t xml:space="preserve">спеціаліста. </w:t>
      </w:r>
      <w:r>
        <w:rPr>
          <w:szCs w:val="28"/>
        </w:rPr>
        <w:t xml:space="preserve"> </w:t>
      </w:r>
      <w:r w:rsidR="009D0E1F">
        <w:rPr>
          <w:szCs w:val="28"/>
        </w:rPr>
        <w:t>Без вимог до стажу роботи.</w:t>
      </w:r>
    </w:p>
    <w:p w:rsidR="00DA503C" w:rsidRDefault="00DA503C" w:rsidP="009A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03C" w:rsidRDefault="00A4449B" w:rsidP="00B561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ІІ</w:t>
      </w:r>
      <w:r w:rsidR="00694CF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503C">
        <w:rPr>
          <w:rFonts w:ascii="Times New Roman" w:hAnsi="Times New Roman"/>
          <w:b/>
          <w:bCs/>
          <w:sz w:val="28"/>
          <w:szCs w:val="28"/>
        </w:rPr>
        <w:t xml:space="preserve">Завдання, повноваження і права </w:t>
      </w:r>
      <w:r w:rsidR="00DA503C" w:rsidRPr="004D1603">
        <w:rPr>
          <w:rFonts w:ascii="Times New Roman" w:hAnsi="Times New Roman"/>
          <w:b/>
          <w:bCs/>
          <w:sz w:val="28"/>
          <w:szCs w:val="28"/>
        </w:rPr>
        <w:t xml:space="preserve"> відділу</w:t>
      </w:r>
    </w:p>
    <w:p w:rsidR="00E42120" w:rsidRPr="004D1603" w:rsidRDefault="00E42120" w:rsidP="00B561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503C" w:rsidRPr="004D1603" w:rsidRDefault="00DA503C" w:rsidP="00694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1603">
        <w:rPr>
          <w:rFonts w:ascii="Times New Roman" w:hAnsi="Times New Roman"/>
          <w:sz w:val="28"/>
          <w:szCs w:val="28"/>
        </w:rPr>
        <w:t>Основними завданнями відділу є:</w:t>
      </w:r>
    </w:p>
    <w:p w:rsidR="00DA503C" w:rsidRPr="004D1603" w:rsidRDefault="00DA503C" w:rsidP="00694CF7">
      <w:pPr>
        <w:widowControl w:val="0"/>
        <w:autoSpaceDE w:val="0"/>
        <w:autoSpaceDN w:val="0"/>
        <w:adjustRightInd w:val="0"/>
        <w:spacing w:before="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D1603">
        <w:rPr>
          <w:rFonts w:ascii="Times New Roman" w:hAnsi="Times New Roman"/>
          <w:sz w:val="28"/>
          <w:szCs w:val="28"/>
        </w:rPr>
        <w:t>здійснення організаційного забезпечення діяльності районної ради;</w:t>
      </w:r>
    </w:p>
    <w:p w:rsidR="00DA503C" w:rsidRPr="004D1603" w:rsidRDefault="00DA503C" w:rsidP="00694CF7">
      <w:pPr>
        <w:widowControl w:val="0"/>
        <w:autoSpaceDE w:val="0"/>
        <w:autoSpaceDN w:val="0"/>
        <w:adjustRightInd w:val="0"/>
        <w:spacing w:before="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D1603">
        <w:rPr>
          <w:rFonts w:ascii="Times New Roman" w:hAnsi="Times New Roman"/>
          <w:sz w:val="28"/>
          <w:szCs w:val="28"/>
        </w:rPr>
        <w:t>надання практичної допомоги органам, утворених районною радою, депутатам, працівникам вик</w:t>
      </w:r>
      <w:r>
        <w:rPr>
          <w:rFonts w:ascii="Times New Roman" w:hAnsi="Times New Roman"/>
          <w:sz w:val="28"/>
          <w:szCs w:val="28"/>
        </w:rPr>
        <w:t xml:space="preserve">онавчого апарату районної ради </w:t>
      </w:r>
      <w:r w:rsidRPr="004D1603">
        <w:rPr>
          <w:rFonts w:ascii="Times New Roman" w:hAnsi="Times New Roman"/>
          <w:sz w:val="28"/>
          <w:szCs w:val="28"/>
        </w:rPr>
        <w:t>з організаційних питань, вирішення яких віднесене до компетенції районної ради.</w:t>
      </w:r>
    </w:p>
    <w:p w:rsidR="00DA503C" w:rsidRPr="004D1603" w:rsidRDefault="00DA503C" w:rsidP="00694CF7">
      <w:pPr>
        <w:widowControl w:val="0"/>
        <w:autoSpaceDE w:val="0"/>
        <w:autoSpaceDN w:val="0"/>
        <w:adjustRightInd w:val="0"/>
        <w:spacing w:before="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D1603">
        <w:rPr>
          <w:rFonts w:ascii="Times New Roman" w:hAnsi="Times New Roman"/>
          <w:sz w:val="28"/>
          <w:szCs w:val="28"/>
        </w:rPr>
        <w:t>Відділ, відповідно до покладених на нього завдань:</w:t>
      </w:r>
    </w:p>
    <w:p w:rsidR="00DA503C" w:rsidRDefault="00694CF7" w:rsidP="000D1EBF">
      <w:pPr>
        <w:pStyle w:val="21"/>
        <w:numPr>
          <w:ilvl w:val="0"/>
          <w:numId w:val="7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A503C" w:rsidRPr="004D1603">
        <w:rPr>
          <w:szCs w:val="28"/>
        </w:rPr>
        <w:t xml:space="preserve">забезпечує організаційну підготовку та проведення сесій, засідань президії, </w:t>
      </w:r>
      <w:r w:rsidR="00DA503C">
        <w:rPr>
          <w:szCs w:val="28"/>
        </w:rPr>
        <w:t xml:space="preserve">постійних </w:t>
      </w:r>
      <w:r w:rsidR="00DA503C" w:rsidRPr="004D1603">
        <w:rPr>
          <w:szCs w:val="28"/>
        </w:rPr>
        <w:t xml:space="preserve"> </w:t>
      </w:r>
      <w:r w:rsidR="00DA503C">
        <w:rPr>
          <w:szCs w:val="28"/>
        </w:rPr>
        <w:t>комісій</w:t>
      </w:r>
      <w:r w:rsidR="00DA503C" w:rsidRPr="004D1603">
        <w:rPr>
          <w:szCs w:val="28"/>
        </w:rPr>
        <w:t xml:space="preserve"> надає необхідну допомогу депутатським фракціям, </w:t>
      </w:r>
      <w:r w:rsidR="00DA503C" w:rsidRPr="004D1603">
        <w:rPr>
          <w:szCs w:val="28"/>
        </w:rPr>
        <w:lastRenderedPageBreak/>
        <w:t>групам;</w:t>
      </w:r>
    </w:p>
    <w:p w:rsidR="00DA503C" w:rsidRDefault="00694CF7" w:rsidP="000D1EBF">
      <w:pPr>
        <w:pStyle w:val="21"/>
        <w:numPr>
          <w:ilvl w:val="0"/>
          <w:numId w:val="7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A503C">
        <w:rPr>
          <w:szCs w:val="28"/>
        </w:rPr>
        <w:t>інформує про дату та час проведення сесії районної ради через офіційний сайт районної ради;</w:t>
      </w:r>
    </w:p>
    <w:p w:rsidR="00DA503C" w:rsidRDefault="00694CF7" w:rsidP="000D1EBF">
      <w:pPr>
        <w:pStyle w:val="21"/>
        <w:numPr>
          <w:ilvl w:val="0"/>
          <w:numId w:val="7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A503C" w:rsidRPr="00B56181">
        <w:rPr>
          <w:szCs w:val="28"/>
        </w:rPr>
        <w:t xml:space="preserve">сприяє і бере участь у вивченні і підготовці </w:t>
      </w:r>
      <w:r w:rsidR="00DA503C">
        <w:rPr>
          <w:szCs w:val="28"/>
        </w:rPr>
        <w:t xml:space="preserve">окремих </w:t>
      </w:r>
      <w:r w:rsidR="00DA503C" w:rsidRPr="00B56181">
        <w:rPr>
          <w:szCs w:val="28"/>
        </w:rPr>
        <w:t>питань, проектів рішень районної ради, рекомендацій і висновків постійних та тимчасових комісій, розпоряджень голови районної ради</w:t>
      </w:r>
      <w:r w:rsidR="00DA503C">
        <w:rPr>
          <w:szCs w:val="28"/>
        </w:rPr>
        <w:t>, відповідно до повноважень</w:t>
      </w:r>
      <w:r w:rsidR="00DA503C" w:rsidRPr="00B56181">
        <w:rPr>
          <w:szCs w:val="28"/>
        </w:rPr>
        <w:t xml:space="preserve">. Забезпечує своєчасне повідомлення депутатів </w:t>
      </w:r>
      <w:r w:rsidR="00DA503C">
        <w:rPr>
          <w:szCs w:val="28"/>
        </w:rPr>
        <w:t>щодо проектів рішень, які вносяться на сесію районної ради</w:t>
      </w:r>
      <w:r w:rsidR="00DA503C" w:rsidRPr="00B56181">
        <w:rPr>
          <w:szCs w:val="28"/>
        </w:rPr>
        <w:t>;</w:t>
      </w:r>
    </w:p>
    <w:p w:rsidR="00DA503C" w:rsidRDefault="00694CF7" w:rsidP="00CA464E">
      <w:pPr>
        <w:pStyle w:val="21"/>
        <w:numPr>
          <w:ilvl w:val="0"/>
          <w:numId w:val="7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A503C" w:rsidRPr="00CA464E">
        <w:rPr>
          <w:szCs w:val="28"/>
        </w:rPr>
        <w:t>сприяє депутатам районної ради щодо здійснення своїх повноважень, організовує їх навчання, забезпечує необхідними довідками, методичними та організаційними матеріалами, надає допомогу в проведенні звітів перед   виборцями,   трудовими   колективами,   громадськими організаціями, узагальнює і організовує своєчасний розгляд пропозицій і зауважень, які внесені депутатами на розгляд районної ради;</w:t>
      </w:r>
    </w:p>
    <w:p w:rsidR="00DA503C" w:rsidRDefault="00694CF7" w:rsidP="00CA464E">
      <w:pPr>
        <w:pStyle w:val="21"/>
        <w:numPr>
          <w:ilvl w:val="0"/>
          <w:numId w:val="7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A503C" w:rsidRPr="00CA464E">
        <w:rPr>
          <w:szCs w:val="28"/>
        </w:rPr>
        <w:t>за дорученням голови та заступника голови районної ради створює робочі групи, комісії з числа депутатів, працівників структурних підрозділів районної державної адміністрації для вивчення проблем, питань і підготовки відповідних пропозицій, для наступного їх розгляду постійними та тимчасовими комісіями, президією та (у випадку необхідності) на сесіях ради;</w:t>
      </w:r>
    </w:p>
    <w:p w:rsidR="00DA503C" w:rsidRDefault="00694CF7" w:rsidP="00CA464E">
      <w:pPr>
        <w:pStyle w:val="21"/>
        <w:numPr>
          <w:ilvl w:val="0"/>
          <w:numId w:val="7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A503C" w:rsidRPr="00CA464E">
        <w:rPr>
          <w:szCs w:val="28"/>
        </w:rPr>
        <w:t>на основі пропозицій депутатів, постійних комісій районної р</w:t>
      </w:r>
      <w:r>
        <w:rPr>
          <w:szCs w:val="28"/>
        </w:rPr>
        <w:t>ади, міських</w:t>
      </w:r>
      <w:r w:rsidR="00DA503C" w:rsidRPr="00CA464E">
        <w:rPr>
          <w:szCs w:val="28"/>
        </w:rPr>
        <w:t>, селищних та сільських рад, районної державної адміністрації її структурних підрозділів опрацьовує, формує проект плану роботи районної ради на півріччя та вносить відповідний проект рішення на затвердження районної ради;</w:t>
      </w:r>
    </w:p>
    <w:p w:rsidR="00DA503C" w:rsidRDefault="00694CF7" w:rsidP="00CA464E">
      <w:pPr>
        <w:pStyle w:val="21"/>
        <w:numPr>
          <w:ilvl w:val="0"/>
          <w:numId w:val="7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A503C" w:rsidRPr="00CA464E">
        <w:rPr>
          <w:szCs w:val="28"/>
        </w:rPr>
        <w:t>у разі необхідності</w:t>
      </w:r>
      <w:r w:rsidR="00DA503C">
        <w:rPr>
          <w:szCs w:val="28"/>
        </w:rPr>
        <w:t>,</w:t>
      </w:r>
      <w:r w:rsidR="00DA503C" w:rsidRPr="00CA464E">
        <w:rPr>
          <w:szCs w:val="28"/>
        </w:rPr>
        <w:t xml:space="preserve"> відділ може виконувати й інші завдання, покладені на нього головою, заступником голови районної ради, заступником керівника виконавчого апарату районної ради, заступником керівника,</w:t>
      </w:r>
      <w:r w:rsidR="00DA503C">
        <w:rPr>
          <w:szCs w:val="28"/>
        </w:rPr>
        <w:t xml:space="preserve"> </w:t>
      </w:r>
      <w:r w:rsidR="00DA503C" w:rsidRPr="00CA464E">
        <w:rPr>
          <w:szCs w:val="28"/>
        </w:rPr>
        <w:t>керуючим справами;</w:t>
      </w:r>
    </w:p>
    <w:p w:rsidR="00DA503C" w:rsidRDefault="00694CF7" w:rsidP="00CA464E">
      <w:pPr>
        <w:pStyle w:val="21"/>
        <w:numPr>
          <w:ilvl w:val="0"/>
          <w:numId w:val="7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A503C" w:rsidRPr="00CA464E">
        <w:rPr>
          <w:szCs w:val="28"/>
        </w:rPr>
        <w:t>вносить голові районної ради пропозиції щодо удосконалення організаційної  роботи ради;</w:t>
      </w:r>
    </w:p>
    <w:p w:rsidR="00DA503C" w:rsidRDefault="00694CF7" w:rsidP="00CA464E">
      <w:pPr>
        <w:pStyle w:val="21"/>
        <w:numPr>
          <w:ilvl w:val="0"/>
          <w:numId w:val="7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A503C" w:rsidRPr="00CA464E">
        <w:rPr>
          <w:szCs w:val="28"/>
        </w:rPr>
        <w:t>відповідає за діловодну службу у виконавчому апараті районній раді;</w:t>
      </w:r>
    </w:p>
    <w:p w:rsidR="00DA503C" w:rsidRPr="00CA464E" w:rsidRDefault="00694CF7" w:rsidP="00CA464E">
      <w:pPr>
        <w:pStyle w:val="21"/>
        <w:numPr>
          <w:ilvl w:val="0"/>
          <w:numId w:val="7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A503C" w:rsidRPr="00CA464E">
        <w:rPr>
          <w:szCs w:val="28"/>
        </w:rPr>
        <w:t xml:space="preserve">реєструє </w:t>
      </w:r>
      <w:r w:rsidR="00DA503C">
        <w:rPr>
          <w:szCs w:val="28"/>
        </w:rPr>
        <w:t xml:space="preserve">звернення громадян, </w:t>
      </w:r>
      <w:r w:rsidR="00DA503C" w:rsidRPr="00CA464E">
        <w:rPr>
          <w:szCs w:val="28"/>
        </w:rPr>
        <w:t>запити на інформацію та організовує надання відповіді запитувачам  у терміни, передбачені Закон</w:t>
      </w:r>
      <w:r>
        <w:rPr>
          <w:szCs w:val="28"/>
        </w:rPr>
        <w:t>ами</w:t>
      </w:r>
      <w:r w:rsidR="00DA503C" w:rsidRPr="00CA464E">
        <w:rPr>
          <w:szCs w:val="28"/>
        </w:rPr>
        <w:t xml:space="preserve"> України «Про доступ до публічної інформації»</w:t>
      </w:r>
      <w:r>
        <w:rPr>
          <w:szCs w:val="28"/>
        </w:rPr>
        <w:t>, «Про звернення громадян»</w:t>
      </w:r>
      <w:r w:rsidR="00DA503C" w:rsidRPr="00CA464E">
        <w:rPr>
          <w:szCs w:val="28"/>
        </w:rPr>
        <w:t>, готує  звіти  щодо надходження запитів на інформацію у районну раду та стан вирішення питань, піднятих  у них.</w:t>
      </w:r>
    </w:p>
    <w:p w:rsidR="00DA503C" w:rsidRDefault="00694CF7" w:rsidP="001877CC">
      <w:pPr>
        <w:spacing w:before="20"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Відділ має право</w:t>
      </w:r>
    </w:p>
    <w:p w:rsidR="00694CF7" w:rsidRPr="00694CF7" w:rsidRDefault="00694CF7" w:rsidP="00694CF7">
      <w:pPr>
        <w:spacing w:before="20" w:after="0" w:line="240" w:lineRule="auto"/>
        <w:ind w:left="720" w:hanging="153"/>
        <w:jc w:val="both"/>
        <w:rPr>
          <w:rFonts w:ascii="Times New Roman" w:hAnsi="Times New Roman"/>
          <w:sz w:val="28"/>
          <w:szCs w:val="28"/>
        </w:rPr>
      </w:pPr>
      <w:r w:rsidRPr="00694CF7">
        <w:rPr>
          <w:rFonts w:ascii="Times New Roman" w:hAnsi="Times New Roman"/>
          <w:sz w:val="28"/>
          <w:szCs w:val="28"/>
        </w:rPr>
        <w:t>1.Відділ має право</w:t>
      </w:r>
      <w:r>
        <w:rPr>
          <w:rFonts w:ascii="Times New Roman" w:hAnsi="Times New Roman"/>
          <w:sz w:val="28"/>
          <w:szCs w:val="28"/>
        </w:rPr>
        <w:t>:</w:t>
      </w:r>
    </w:p>
    <w:p w:rsidR="00DA503C" w:rsidRDefault="00DA503C" w:rsidP="00CA464E">
      <w:pPr>
        <w:pStyle w:val="a5"/>
        <w:numPr>
          <w:ilvl w:val="0"/>
          <w:numId w:val="8"/>
        </w:numPr>
        <w:spacing w:before="20"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56181">
        <w:rPr>
          <w:rFonts w:ascii="Times New Roman" w:hAnsi="Times New Roman"/>
          <w:sz w:val="28"/>
          <w:szCs w:val="28"/>
        </w:rPr>
        <w:t>одержувати від посадових осіб рай</w:t>
      </w:r>
      <w:r>
        <w:rPr>
          <w:rFonts w:ascii="Times New Roman" w:hAnsi="Times New Roman"/>
          <w:sz w:val="28"/>
          <w:szCs w:val="28"/>
        </w:rPr>
        <w:t xml:space="preserve">онної ради необхідні документи, </w:t>
      </w:r>
      <w:r w:rsidRPr="00B56181">
        <w:rPr>
          <w:rFonts w:ascii="Times New Roman" w:hAnsi="Times New Roman"/>
          <w:sz w:val="28"/>
          <w:szCs w:val="28"/>
        </w:rPr>
        <w:t>довідкові матеріали, необхідні для виконання покладених на нього завдань;</w:t>
      </w:r>
    </w:p>
    <w:p w:rsidR="00DA503C" w:rsidRDefault="00DA503C" w:rsidP="00B56181">
      <w:pPr>
        <w:pStyle w:val="a5"/>
        <w:numPr>
          <w:ilvl w:val="0"/>
          <w:numId w:val="8"/>
        </w:numPr>
        <w:spacing w:before="20"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56181">
        <w:rPr>
          <w:rFonts w:ascii="Times New Roman" w:hAnsi="Times New Roman"/>
          <w:sz w:val="28"/>
          <w:szCs w:val="28"/>
        </w:rPr>
        <w:t xml:space="preserve">інформувати голову, заступника голови, заступника керівника виконавчого апарату районної ради, </w:t>
      </w:r>
      <w:r>
        <w:rPr>
          <w:rFonts w:ascii="Times New Roman" w:hAnsi="Times New Roman"/>
          <w:sz w:val="28"/>
          <w:szCs w:val="28"/>
        </w:rPr>
        <w:t xml:space="preserve">заступника керівника, </w:t>
      </w:r>
      <w:r w:rsidRPr="00B56181">
        <w:rPr>
          <w:rFonts w:ascii="Times New Roman" w:hAnsi="Times New Roman"/>
          <w:sz w:val="28"/>
          <w:szCs w:val="28"/>
        </w:rPr>
        <w:t>керуючого справами, коли відповідні підрозділи чи посадові особи не сприяють оперативному здійсненню організаційних завдань, покладених на відділ;</w:t>
      </w:r>
    </w:p>
    <w:p w:rsidR="00DA503C" w:rsidRPr="00B56181" w:rsidRDefault="00DA503C" w:rsidP="00B56181">
      <w:pPr>
        <w:pStyle w:val="a5"/>
        <w:numPr>
          <w:ilvl w:val="0"/>
          <w:numId w:val="8"/>
        </w:numPr>
        <w:spacing w:before="20"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56181">
        <w:rPr>
          <w:rFonts w:ascii="Times New Roman" w:hAnsi="Times New Roman"/>
          <w:sz w:val="28"/>
          <w:szCs w:val="28"/>
        </w:rPr>
        <w:lastRenderedPageBreak/>
        <w:t>залучати для діяльності ради і виконання заходів районної ради, до підготовки сесій, засідань постійних комісій, святкових урочистостей працівників виконавчого апарату районної ради.</w:t>
      </w:r>
    </w:p>
    <w:p w:rsidR="00DA503C" w:rsidRPr="004D1603" w:rsidRDefault="00694CF7" w:rsidP="00694CF7">
      <w:pPr>
        <w:pStyle w:val="3"/>
        <w:tabs>
          <w:tab w:val="clear" w:pos="567"/>
        </w:tabs>
        <w:spacing w:line="240" w:lineRule="auto"/>
        <w:ind w:left="0" w:firstLine="360"/>
        <w:rPr>
          <w:szCs w:val="28"/>
        </w:rPr>
      </w:pPr>
      <w:r>
        <w:rPr>
          <w:szCs w:val="28"/>
        </w:rPr>
        <w:t>2.</w:t>
      </w:r>
      <w:r w:rsidR="00DA503C" w:rsidRPr="004D1603">
        <w:rPr>
          <w:szCs w:val="28"/>
        </w:rPr>
        <w:t>Відділ здійснює свою діяльність на основі планів роботи районної ради, поточних планів роботи на півріччя, погоджених з заступником керівника виконавчого апарату районної ради</w:t>
      </w:r>
      <w:r w:rsidR="00DA503C">
        <w:rPr>
          <w:szCs w:val="28"/>
        </w:rPr>
        <w:t xml:space="preserve">; заступником керівника, </w:t>
      </w:r>
      <w:r w:rsidR="00DA503C" w:rsidRPr="004D1603">
        <w:rPr>
          <w:szCs w:val="28"/>
        </w:rPr>
        <w:t>керуюч</w:t>
      </w:r>
      <w:r w:rsidR="00DA503C">
        <w:rPr>
          <w:szCs w:val="28"/>
        </w:rPr>
        <w:t>им справами</w:t>
      </w:r>
      <w:r w:rsidR="00DA503C" w:rsidRPr="004D1603">
        <w:rPr>
          <w:szCs w:val="28"/>
        </w:rPr>
        <w:t>.</w:t>
      </w:r>
    </w:p>
    <w:p w:rsidR="00DA503C" w:rsidRPr="004D1603" w:rsidRDefault="00694CF7" w:rsidP="00B56181">
      <w:pPr>
        <w:pStyle w:val="3"/>
        <w:tabs>
          <w:tab w:val="clear" w:pos="567"/>
        </w:tabs>
        <w:spacing w:line="240" w:lineRule="auto"/>
        <w:ind w:left="0" w:firstLine="426"/>
        <w:rPr>
          <w:szCs w:val="28"/>
        </w:rPr>
      </w:pPr>
      <w:r>
        <w:rPr>
          <w:szCs w:val="28"/>
        </w:rPr>
        <w:t>3</w:t>
      </w:r>
      <w:r w:rsidR="00DA503C">
        <w:rPr>
          <w:szCs w:val="28"/>
        </w:rPr>
        <w:t>.</w:t>
      </w:r>
      <w:r w:rsidR="00DA503C" w:rsidRPr="004D1603">
        <w:rPr>
          <w:szCs w:val="28"/>
        </w:rPr>
        <w:t>При вирішенні питань, що належать до його компетенції відділ взаємодіє з іншими структурними підрозділами виконавчого апарату районної ради, районної державної адміністрації, органами місцевого самоврядування району.</w:t>
      </w:r>
    </w:p>
    <w:p w:rsidR="00DA503C" w:rsidRPr="004D1603" w:rsidRDefault="00694CF7" w:rsidP="00B56181">
      <w:pPr>
        <w:pStyle w:val="3"/>
        <w:tabs>
          <w:tab w:val="clear" w:pos="567"/>
        </w:tabs>
        <w:spacing w:line="240" w:lineRule="auto"/>
        <w:ind w:left="0" w:firstLine="426"/>
        <w:rPr>
          <w:szCs w:val="28"/>
        </w:rPr>
      </w:pPr>
      <w:r>
        <w:rPr>
          <w:szCs w:val="28"/>
        </w:rPr>
        <w:t>4</w:t>
      </w:r>
      <w:r w:rsidR="00DA503C">
        <w:rPr>
          <w:szCs w:val="28"/>
        </w:rPr>
        <w:t>.</w:t>
      </w:r>
      <w:r w:rsidR="00DA503C" w:rsidRPr="004D1603">
        <w:rPr>
          <w:szCs w:val="28"/>
        </w:rPr>
        <w:t xml:space="preserve">Очолює відділ </w:t>
      </w:r>
      <w:r w:rsidR="00DA503C">
        <w:rPr>
          <w:szCs w:val="28"/>
        </w:rPr>
        <w:t xml:space="preserve">заступник керуючого справами, </w:t>
      </w:r>
      <w:r w:rsidR="00DA503C" w:rsidRPr="004D1603">
        <w:rPr>
          <w:szCs w:val="28"/>
        </w:rPr>
        <w:t>начальник</w:t>
      </w:r>
      <w:r w:rsidR="00DA503C">
        <w:rPr>
          <w:szCs w:val="28"/>
        </w:rPr>
        <w:t xml:space="preserve"> відд</w:t>
      </w:r>
      <w:r w:rsidR="00FC3702">
        <w:rPr>
          <w:szCs w:val="28"/>
        </w:rPr>
        <w:t>і</w:t>
      </w:r>
      <w:r w:rsidR="00DA503C">
        <w:rPr>
          <w:szCs w:val="28"/>
        </w:rPr>
        <w:t>лу</w:t>
      </w:r>
      <w:r w:rsidR="00DA503C" w:rsidRPr="004D1603">
        <w:rPr>
          <w:szCs w:val="28"/>
        </w:rPr>
        <w:t>, який здійснює керівництво відділом і несе персональну відповідальність за виконання покладених на нього завдань.</w:t>
      </w:r>
    </w:p>
    <w:p w:rsidR="00DA503C" w:rsidRPr="004D1603" w:rsidRDefault="00DA503C" w:rsidP="00B7691A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A503C" w:rsidRPr="000F46F0" w:rsidRDefault="00694CF7" w:rsidP="00B7691A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</w:t>
      </w:r>
      <w:r w:rsidR="00A4449B">
        <w:rPr>
          <w:rFonts w:ascii="Times New Roman" w:hAnsi="Times New Roman"/>
          <w:b/>
          <w:sz w:val="28"/>
          <w:szCs w:val="28"/>
        </w:rPr>
        <w:t>І</w:t>
      </w:r>
      <w:r w:rsidR="00DA503C" w:rsidRPr="000F46F0">
        <w:rPr>
          <w:rFonts w:ascii="Times New Roman" w:hAnsi="Times New Roman"/>
          <w:b/>
          <w:sz w:val="28"/>
          <w:szCs w:val="28"/>
        </w:rPr>
        <w:t>.</w:t>
      </w:r>
      <w:r w:rsidR="00DA503C">
        <w:rPr>
          <w:rFonts w:ascii="Times New Roman" w:hAnsi="Times New Roman"/>
          <w:b/>
          <w:sz w:val="28"/>
          <w:szCs w:val="28"/>
        </w:rPr>
        <w:t xml:space="preserve"> </w:t>
      </w:r>
      <w:r w:rsidR="00DA503C" w:rsidRPr="000F46F0">
        <w:rPr>
          <w:rFonts w:ascii="Times New Roman" w:hAnsi="Times New Roman"/>
          <w:b/>
          <w:sz w:val="28"/>
          <w:szCs w:val="28"/>
        </w:rPr>
        <w:t>Посадові інструкції працівників відділу</w:t>
      </w:r>
    </w:p>
    <w:p w:rsidR="00DA503C" w:rsidRPr="000F46F0" w:rsidRDefault="00DA503C" w:rsidP="00B7691A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03C" w:rsidRDefault="00DA503C" w:rsidP="009D5985">
      <w:pPr>
        <w:pStyle w:val="a3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Заступник керуючого справами, н</w:t>
      </w:r>
      <w:r w:rsidRPr="004D1603">
        <w:rPr>
          <w:b/>
          <w:bCs/>
          <w:sz w:val="28"/>
          <w:szCs w:val="28"/>
        </w:rPr>
        <w:t xml:space="preserve">ачальник відділу </w:t>
      </w:r>
      <w:r>
        <w:rPr>
          <w:b/>
          <w:bCs/>
          <w:sz w:val="28"/>
          <w:szCs w:val="28"/>
        </w:rPr>
        <w:t>забезпечення діяльності ради</w:t>
      </w:r>
    </w:p>
    <w:p w:rsidR="00DA503C" w:rsidRDefault="00DA503C" w:rsidP="000F46F0">
      <w:pPr>
        <w:pStyle w:val="a3"/>
        <w:spacing w:line="240" w:lineRule="auto"/>
        <w:rPr>
          <w:b/>
          <w:bCs/>
          <w:sz w:val="28"/>
          <w:szCs w:val="28"/>
        </w:rPr>
      </w:pPr>
    </w:p>
    <w:p w:rsidR="00DA503C" w:rsidRDefault="00103DA7" w:rsidP="00103DA7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019BE">
        <w:rPr>
          <w:b/>
          <w:sz w:val="28"/>
          <w:szCs w:val="28"/>
        </w:rPr>
        <w:t>Загальна частина</w:t>
      </w:r>
    </w:p>
    <w:p w:rsidR="007019BE" w:rsidRPr="00101F97" w:rsidRDefault="007019BE" w:rsidP="00103DA7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DA503C" w:rsidRDefault="00DA503C" w:rsidP="009D5985">
      <w:pPr>
        <w:pStyle w:val="a3"/>
        <w:spacing w:line="240" w:lineRule="auto"/>
        <w:ind w:firstLine="426"/>
        <w:jc w:val="both"/>
        <w:rPr>
          <w:bCs/>
          <w:sz w:val="28"/>
          <w:szCs w:val="28"/>
        </w:rPr>
      </w:pPr>
      <w:r w:rsidRPr="009D5985">
        <w:rPr>
          <w:bCs/>
          <w:sz w:val="28"/>
          <w:szCs w:val="28"/>
        </w:rPr>
        <w:t>Заступник керуючого справами,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 w:rsidRPr="004D1603">
        <w:rPr>
          <w:sz w:val="28"/>
          <w:szCs w:val="28"/>
        </w:rPr>
        <w:t>ачальник відділ</w:t>
      </w:r>
      <w:r>
        <w:rPr>
          <w:sz w:val="28"/>
          <w:szCs w:val="28"/>
        </w:rPr>
        <w:t>у</w:t>
      </w:r>
      <w:r w:rsidRPr="004D1603">
        <w:rPr>
          <w:sz w:val="28"/>
          <w:szCs w:val="28"/>
        </w:rPr>
        <w:t xml:space="preserve"> </w:t>
      </w:r>
      <w:r w:rsidRPr="009D5985">
        <w:rPr>
          <w:bCs/>
          <w:sz w:val="28"/>
          <w:szCs w:val="28"/>
        </w:rPr>
        <w:t>забезпечення діяльності ради</w:t>
      </w:r>
      <w:r>
        <w:rPr>
          <w:bCs/>
          <w:sz w:val="28"/>
          <w:szCs w:val="28"/>
        </w:rPr>
        <w:t xml:space="preserve">  входить до виконавчого апарату районної ради, посада відноситься до 6 категорії посад служби в органах місцевого самоврядування.</w:t>
      </w:r>
    </w:p>
    <w:p w:rsidR="00DA503C" w:rsidRDefault="00DA503C" w:rsidP="009D5985">
      <w:pPr>
        <w:pStyle w:val="a3"/>
        <w:spacing w:line="240" w:lineRule="auto"/>
        <w:ind w:firstLine="426"/>
        <w:jc w:val="both"/>
        <w:rPr>
          <w:bCs/>
          <w:sz w:val="28"/>
          <w:szCs w:val="28"/>
        </w:rPr>
      </w:pPr>
      <w:r w:rsidRPr="009D5985">
        <w:rPr>
          <w:bCs/>
          <w:sz w:val="28"/>
          <w:szCs w:val="28"/>
        </w:rPr>
        <w:t>Заступник керуючого справами,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 w:rsidRPr="004D1603">
        <w:rPr>
          <w:sz w:val="28"/>
          <w:szCs w:val="28"/>
        </w:rPr>
        <w:t>ачальник відділ</w:t>
      </w:r>
      <w:r>
        <w:rPr>
          <w:sz w:val="28"/>
          <w:szCs w:val="28"/>
        </w:rPr>
        <w:t>у</w:t>
      </w:r>
      <w:r w:rsidRPr="004D1603">
        <w:rPr>
          <w:sz w:val="28"/>
          <w:szCs w:val="28"/>
        </w:rPr>
        <w:t xml:space="preserve"> </w:t>
      </w:r>
      <w:r w:rsidRPr="009D5985">
        <w:rPr>
          <w:bCs/>
          <w:sz w:val="28"/>
          <w:szCs w:val="28"/>
        </w:rPr>
        <w:t>забезпечення діяльності ради</w:t>
      </w:r>
      <w:r>
        <w:rPr>
          <w:bCs/>
          <w:sz w:val="28"/>
          <w:szCs w:val="28"/>
        </w:rPr>
        <w:t xml:space="preserve"> безпосередньо підпорядкований  заступнику керівника, керуючому справами.</w:t>
      </w:r>
    </w:p>
    <w:p w:rsidR="00DA503C" w:rsidRDefault="00DA503C" w:rsidP="00101F97">
      <w:pPr>
        <w:pStyle w:val="11"/>
        <w:spacing w:line="240" w:lineRule="auto"/>
        <w:ind w:firstLine="426"/>
        <w:rPr>
          <w:rStyle w:val="FontStyle16"/>
          <w:sz w:val="28"/>
          <w:szCs w:val="28"/>
          <w:lang w:eastAsia="uk-UA"/>
        </w:rPr>
      </w:pPr>
      <w:r w:rsidRPr="00B24082">
        <w:rPr>
          <w:rStyle w:val="FontStyle16"/>
          <w:sz w:val="28"/>
          <w:szCs w:val="28"/>
          <w:lang w:eastAsia="uk-UA"/>
        </w:rPr>
        <w:t xml:space="preserve">Призначається на посаду розпорядженням голови </w:t>
      </w:r>
      <w:r>
        <w:rPr>
          <w:rStyle w:val="FontStyle16"/>
          <w:sz w:val="28"/>
          <w:szCs w:val="28"/>
          <w:lang w:eastAsia="uk-UA"/>
        </w:rPr>
        <w:t xml:space="preserve">районної ради </w:t>
      </w:r>
      <w:r w:rsidRPr="00B24082">
        <w:rPr>
          <w:rStyle w:val="FontStyle16"/>
          <w:sz w:val="28"/>
          <w:szCs w:val="28"/>
          <w:lang w:eastAsia="uk-UA"/>
        </w:rPr>
        <w:t xml:space="preserve"> відповідно до Закону України "Про службу в органах місцевого самоврядування" на конкурсній основі чи за іншою процедурою</w:t>
      </w:r>
      <w:r>
        <w:rPr>
          <w:rStyle w:val="FontStyle16"/>
          <w:sz w:val="28"/>
          <w:szCs w:val="28"/>
          <w:lang w:eastAsia="uk-UA"/>
        </w:rPr>
        <w:t>.</w:t>
      </w:r>
    </w:p>
    <w:p w:rsidR="00DA503C" w:rsidRDefault="00DA503C" w:rsidP="009D5985">
      <w:pPr>
        <w:pStyle w:val="a3"/>
        <w:spacing w:line="240" w:lineRule="auto"/>
        <w:ind w:firstLine="426"/>
        <w:jc w:val="both"/>
        <w:rPr>
          <w:bCs/>
          <w:sz w:val="28"/>
          <w:szCs w:val="28"/>
        </w:rPr>
      </w:pPr>
    </w:p>
    <w:p w:rsidR="00DA503C" w:rsidRDefault="00103DA7" w:rsidP="00103DA7">
      <w:pPr>
        <w:pStyle w:val="a3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DA503C" w:rsidRPr="00101F97">
        <w:rPr>
          <w:b/>
          <w:bCs/>
          <w:sz w:val="28"/>
          <w:szCs w:val="28"/>
        </w:rPr>
        <w:t>Завдання та обов’язки</w:t>
      </w:r>
    </w:p>
    <w:p w:rsidR="007019BE" w:rsidRPr="00101F97" w:rsidRDefault="007019BE" w:rsidP="00103DA7">
      <w:pPr>
        <w:pStyle w:val="a3"/>
        <w:spacing w:line="240" w:lineRule="auto"/>
        <w:jc w:val="center"/>
        <w:rPr>
          <w:b/>
          <w:bCs/>
          <w:sz w:val="28"/>
          <w:szCs w:val="28"/>
        </w:rPr>
      </w:pPr>
    </w:p>
    <w:p w:rsidR="00DA503C" w:rsidRDefault="00103DA7" w:rsidP="001877CC">
      <w:pPr>
        <w:pStyle w:val="11"/>
        <w:spacing w:line="240" w:lineRule="auto"/>
        <w:ind w:firstLine="426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9D5985">
        <w:rPr>
          <w:bCs/>
          <w:sz w:val="28"/>
          <w:szCs w:val="28"/>
        </w:rPr>
        <w:t>Заступник керуючого справами,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 w:rsidRPr="004D1603">
        <w:rPr>
          <w:sz w:val="28"/>
          <w:szCs w:val="28"/>
        </w:rPr>
        <w:t>ачальник відділ</w:t>
      </w:r>
      <w:r>
        <w:rPr>
          <w:sz w:val="28"/>
          <w:szCs w:val="28"/>
        </w:rPr>
        <w:t>у</w:t>
      </w:r>
      <w:r w:rsidRPr="004D160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DA503C" w:rsidRPr="00B56181">
        <w:rPr>
          <w:sz w:val="28"/>
          <w:szCs w:val="28"/>
        </w:rPr>
        <w:t>дійснює забезпечення діяльності районно</w:t>
      </w:r>
      <w:r w:rsidR="00DA503C">
        <w:rPr>
          <w:sz w:val="28"/>
          <w:szCs w:val="28"/>
        </w:rPr>
        <w:t xml:space="preserve">ї ради, підготовку аналітичних </w:t>
      </w:r>
      <w:r w:rsidR="00DA503C" w:rsidRPr="00B56181">
        <w:rPr>
          <w:sz w:val="28"/>
          <w:szCs w:val="28"/>
        </w:rPr>
        <w:t>та інших матеріалів, надає методичну    та    практичну    допомогу    органам    місцевого самоврядування.</w:t>
      </w:r>
    </w:p>
    <w:p w:rsidR="00DA503C" w:rsidRDefault="00103DA7" w:rsidP="001877CC">
      <w:pPr>
        <w:pStyle w:val="11"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DA503C" w:rsidRPr="00B56181">
        <w:rPr>
          <w:sz w:val="28"/>
          <w:szCs w:val="28"/>
        </w:rPr>
        <w:t xml:space="preserve">Забезпечує підготовку матеріалів та документів на розгляд сесій районної ради, відповідає за організацію та проведення сесій, </w:t>
      </w:r>
      <w:r w:rsidR="00DA503C">
        <w:rPr>
          <w:sz w:val="28"/>
          <w:szCs w:val="28"/>
        </w:rPr>
        <w:t xml:space="preserve">організовує </w:t>
      </w:r>
      <w:r w:rsidR="00DA503C" w:rsidRPr="00B56181">
        <w:rPr>
          <w:sz w:val="28"/>
          <w:szCs w:val="28"/>
        </w:rPr>
        <w:t>контроль за виконанням їх рішень.</w:t>
      </w:r>
    </w:p>
    <w:p w:rsidR="00DA503C" w:rsidRDefault="00103DA7" w:rsidP="00101F97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r w:rsidR="00DA503C">
        <w:rPr>
          <w:b w:val="0"/>
          <w:szCs w:val="28"/>
        </w:rPr>
        <w:t>З</w:t>
      </w:r>
      <w:r w:rsidR="00DA503C" w:rsidRPr="00143C7C">
        <w:rPr>
          <w:b w:val="0"/>
          <w:szCs w:val="28"/>
        </w:rPr>
        <w:t>дійснює керівництво діяльністю відділу, розподіляє обов'язки між пр</w:t>
      </w:r>
      <w:r w:rsidR="00DA503C">
        <w:rPr>
          <w:b w:val="0"/>
          <w:szCs w:val="28"/>
        </w:rPr>
        <w:t>ацівниками, контролює їх роботу.</w:t>
      </w:r>
    </w:p>
    <w:p w:rsidR="00103DA7" w:rsidRDefault="00103DA7" w:rsidP="00103DA7">
      <w:pPr>
        <w:pStyle w:val="FR1"/>
        <w:spacing w:line="240" w:lineRule="auto"/>
        <w:ind w:left="426" w:right="-1"/>
        <w:jc w:val="both"/>
        <w:rPr>
          <w:b w:val="0"/>
          <w:szCs w:val="28"/>
        </w:rPr>
      </w:pPr>
      <w:r>
        <w:rPr>
          <w:b w:val="0"/>
          <w:szCs w:val="28"/>
        </w:rPr>
        <w:t>4.</w:t>
      </w:r>
      <w:r w:rsidR="00DA503C">
        <w:rPr>
          <w:b w:val="0"/>
          <w:szCs w:val="28"/>
        </w:rPr>
        <w:t>О</w:t>
      </w:r>
      <w:r w:rsidR="00DA503C" w:rsidRPr="00143C7C">
        <w:rPr>
          <w:b w:val="0"/>
          <w:szCs w:val="28"/>
        </w:rPr>
        <w:t xml:space="preserve">чолює діловодну службу у виконавчому апараті </w:t>
      </w:r>
      <w:r w:rsidR="00DA503C">
        <w:rPr>
          <w:b w:val="0"/>
          <w:szCs w:val="28"/>
        </w:rPr>
        <w:t xml:space="preserve"> районної ради.</w:t>
      </w:r>
    </w:p>
    <w:p w:rsidR="00DA503C" w:rsidRDefault="00103DA7" w:rsidP="00103DA7">
      <w:pPr>
        <w:pStyle w:val="FR1"/>
        <w:spacing w:line="240" w:lineRule="auto"/>
        <w:ind w:left="0" w:right="-1" w:firstLine="426"/>
        <w:jc w:val="both"/>
        <w:rPr>
          <w:b w:val="0"/>
          <w:szCs w:val="28"/>
        </w:rPr>
      </w:pPr>
      <w:r>
        <w:rPr>
          <w:b w:val="0"/>
          <w:szCs w:val="28"/>
        </w:rPr>
        <w:t>5.</w:t>
      </w:r>
      <w:r w:rsidR="00DA503C">
        <w:rPr>
          <w:b w:val="0"/>
          <w:szCs w:val="28"/>
        </w:rPr>
        <w:t>О</w:t>
      </w:r>
      <w:r w:rsidR="00DA503C" w:rsidRPr="00143C7C">
        <w:rPr>
          <w:b w:val="0"/>
          <w:szCs w:val="28"/>
        </w:rPr>
        <w:t>рганізовує проведення днів депутата, надає допомогу роботі депутатських груп, фракцій</w:t>
      </w:r>
      <w:r w:rsidR="00DA503C">
        <w:rPr>
          <w:b w:val="0"/>
          <w:szCs w:val="28"/>
        </w:rPr>
        <w:t xml:space="preserve">, </w:t>
      </w:r>
      <w:r w:rsidR="00DA503C" w:rsidRPr="00143C7C">
        <w:rPr>
          <w:b w:val="0"/>
          <w:szCs w:val="28"/>
        </w:rPr>
        <w:t>веде облік  складу депутатів</w:t>
      </w:r>
      <w:r w:rsidR="00DA503C">
        <w:rPr>
          <w:b w:val="0"/>
          <w:szCs w:val="28"/>
        </w:rPr>
        <w:t>.</w:t>
      </w:r>
    </w:p>
    <w:p w:rsidR="00E42120" w:rsidRDefault="00B012B7" w:rsidP="00103DA7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 6.</w:t>
      </w:r>
      <w:r w:rsidR="00DA503C" w:rsidRPr="00143C7C">
        <w:rPr>
          <w:b w:val="0"/>
          <w:szCs w:val="28"/>
        </w:rPr>
        <w:t>Відповідає за своєчасну підготовку проектів розпоряджень голови (заступника голови), інших документів з питань, які в</w:t>
      </w:r>
      <w:r w:rsidR="00DA503C">
        <w:rPr>
          <w:b w:val="0"/>
          <w:szCs w:val="28"/>
        </w:rPr>
        <w:t xml:space="preserve">еде згідно розподілу </w:t>
      </w:r>
    </w:p>
    <w:p w:rsidR="00E42120" w:rsidRDefault="00E42120" w:rsidP="00103DA7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</w:p>
    <w:p w:rsidR="00DA503C" w:rsidRDefault="00DA503C" w:rsidP="00103DA7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szCs w:val="28"/>
        </w:rPr>
        <w:t>обов'язків.</w:t>
      </w:r>
    </w:p>
    <w:p w:rsidR="00DA503C" w:rsidRDefault="00B012B7" w:rsidP="00101F97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 7.</w:t>
      </w:r>
      <w:r w:rsidR="00DA503C">
        <w:rPr>
          <w:b w:val="0"/>
          <w:szCs w:val="28"/>
        </w:rPr>
        <w:t>Г</w:t>
      </w:r>
      <w:r w:rsidR="00DA503C" w:rsidRPr="00143C7C">
        <w:rPr>
          <w:b w:val="0"/>
          <w:szCs w:val="28"/>
        </w:rPr>
        <w:t xml:space="preserve">отує довідкові матеріали для звітів голови районної ради, депутатів, узагальнює і розробляє заходи по виконанню критичних зауважень і пропозицій, висловлених </w:t>
      </w:r>
      <w:r w:rsidR="00DA503C">
        <w:rPr>
          <w:b w:val="0"/>
          <w:szCs w:val="28"/>
        </w:rPr>
        <w:t>на сесії районної ради.</w:t>
      </w:r>
    </w:p>
    <w:p w:rsidR="00DA503C" w:rsidRDefault="00B012B7" w:rsidP="00101F97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szCs w:val="28"/>
        </w:rPr>
        <w:t>8.</w:t>
      </w:r>
      <w:r w:rsidR="00DA503C">
        <w:rPr>
          <w:b w:val="0"/>
          <w:szCs w:val="28"/>
        </w:rPr>
        <w:t>Ф</w:t>
      </w:r>
      <w:r w:rsidR="00DA503C" w:rsidRPr="00143C7C">
        <w:rPr>
          <w:b w:val="0"/>
          <w:szCs w:val="28"/>
        </w:rPr>
        <w:t>ормує порядок денний сесії районної ради. Організовує роботу щодо завчасного  ознайомлення депутатів районної ради з проектами рішень, що вносяться на розгляд сесій, оперативного доведення прийнятих радою рішень до виконавців, ефективний контрол</w:t>
      </w:r>
      <w:r w:rsidR="00DA503C">
        <w:rPr>
          <w:b w:val="0"/>
          <w:szCs w:val="28"/>
        </w:rPr>
        <w:t>ь за їх виконанням.</w:t>
      </w:r>
    </w:p>
    <w:p w:rsidR="00DA503C" w:rsidRDefault="00B012B7" w:rsidP="00101F97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szCs w:val="28"/>
        </w:rPr>
        <w:t>9.</w:t>
      </w:r>
      <w:r w:rsidR="00DA503C">
        <w:rPr>
          <w:b w:val="0"/>
          <w:szCs w:val="28"/>
        </w:rPr>
        <w:t>З</w:t>
      </w:r>
      <w:r w:rsidR="00DA503C" w:rsidRPr="00143C7C">
        <w:rPr>
          <w:b w:val="0"/>
          <w:szCs w:val="28"/>
        </w:rPr>
        <w:t>абезпечує своєчасну підготовку і оформлення матеріалів на розгляд сесій, проектів рішень, протоколів сесій</w:t>
      </w:r>
      <w:r w:rsidR="00DA503C">
        <w:rPr>
          <w:b w:val="0"/>
          <w:szCs w:val="28"/>
        </w:rPr>
        <w:t xml:space="preserve"> районної ради.</w:t>
      </w:r>
    </w:p>
    <w:p w:rsidR="00DA503C" w:rsidRDefault="00B012B7" w:rsidP="00101F97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szCs w:val="28"/>
        </w:rPr>
        <w:t>10.</w:t>
      </w:r>
      <w:r w:rsidR="00DA503C">
        <w:rPr>
          <w:b w:val="0"/>
          <w:szCs w:val="28"/>
        </w:rPr>
        <w:t>З</w:t>
      </w:r>
      <w:r w:rsidR="00DA503C" w:rsidRPr="00143C7C">
        <w:rPr>
          <w:b w:val="0"/>
          <w:szCs w:val="28"/>
        </w:rPr>
        <w:t>абезпечує проведення урочистих заходів,  державних свят</w:t>
      </w:r>
      <w:r w:rsidR="00DA503C">
        <w:rPr>
          <w:b w:val="0"/>
          <w:szCs w:val="28"/>
        </w:rPr>
        <w:t>, які проводить районна рада.</w:t>
      </w:r>
    </w:p>
    <w:p w:rsidR="00DA503C" w:rsidRDefault="00B012B7" w:rsidP="001A583D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szCs w:val="28"/>
        </w:rPr>
        <w:t>11.</w:t>
      </w:r>
      <w:r w:rsidR="00DA503C">
        <w:rPr>
          <w:b w:val="0"/>
          <w:szCs w:val="28"/>
        </w:rPr>
        <w:t>П</w:t>
      </w:r>
      <w:r w:rsidR="00DA503C" w:rsidRPr="00143C7C">
        <w:rPr>
          <w:b w:val="0"/>
          <w:szCs w:val="28"/>
        </w:rPr>
        <w:t xml:space="preserve">ід час робочого дня слідкує за порядком в закріпленому кабінеті, відповідає за збереження закріпленого майна,  дотримується правил техніки безпеки, </w:t>
      </w:r>
      <w:r w:rsidR="00DA503C">
        <w:rPr>
          <w:b w:val="0"/>
          <w:szCs w:val="28"/>
        </w:rPr>
        <w:t>охорони праці, пожежної безпеки.</w:t>
      </w:r>
    </w:p>
    <w:p w:rsidR="00DA503C" w:rsidRDefault="00B012B7" w:rsidP="001A583D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szCs w:val="28"/>
        </w:rPr>
        <w:t>12.</w:t>
      </w:r>
      <w:r w:rsidR="00DA503C">
        <w:rPr>
          <w:b w:val="0"/>
          <w:szCs w:val="28"/>
        </w:rPr>
        <w:t>В</w:t>
      </w:r>
      <w:r w:rsidR="00DA503C" w:rsidRPr="00143C7C">
        <w:rPr>
          <w:b w:val="0"/>
          <w:szCs w:val="28"/>
        </w:rPr>
        <w:t>еде облік помічників-консультантів депута</w:t>
      </w:r>
      <w:r w:rsidR="00DA503C" w:rsidRPr="00177AC4">
        <w:rPr>
          <w:b w:val="0"/>
          <w:szCs w:val="28"/>
        </w:rPr>
        <w:t>т</w:t>
      </w:r>
      <w:r w:rsidR="00DA503C" w:rsidRPr="00143C7C">
        <w:rPr>
          <w:b w:val="0"/>
          <w:szCs w:val="28"/>
        </w:rPr>
        <w:t>ів районної ради</w:t>
      </w:r>
      <w:r w:rsidR="00DA503C">
        <w:rPr>
          <w:b w:val="0"/>
          <w:szCs w:val="28"/>
        </w:rPr>
        <w:t>.</w:t>
      </w:r>
    </w:p>
    <w:p w:rsidR="00DA503C" w:rsidRDefault="00DA503C" w:rsidP="00177AC4">
      <w:pPr>
        <w:pStyle w:val="FR1"/>
        <w:spacing w:line="240" w:lineRule="auto"/>
        <w:ind w:left="360" w:right="-1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Pr="00143C7C">
        <w:rPr>
          <w:b w:val="0"/>
          <w:szCs w:val="28"/>
        </w:rPr>
        <w:t>иконує одноразові доручення керівництва.</w:t>
      </w:r>
    </w:p>
    <w:p w:rsidR="00B012B7" w:rsidRDefault="00B012B7" w:rsidP="00177AC4">
      <w:pPr>
        <w:pStyle w:val="FR1"/>
        <w:spacing w:line="240" w:lineRule="auto"/>
        <w:ind w:left="360" w:right="-1"/>
        <w:jc w:val="both"/>
        <w:rPr>
          <w:szCs w:val="28"/>
        </w:rPr>
      </w:pPr>
    </w:p>
    <w:p w:rsidR="00DA503C" w:rsidRDefault="00B012B7" w:rsidP="00B012B7">
      <w:pPr>
        <w:pStyle w:val="FR1"/>
        <w:spacing w:line="240" w:lineRule="auto"/>
        <w:ind w:left="360" w:right="-1"/>
        <w:rPr>
          <w:szCs w:val="28"/>
        </w:rPr>
      </w:pPr>
      <w:r>
        <w:rPr>
          <w:szCs w:val="28"/>
        </w:rPr>
        <w:t>3.</w:t>
      </w:r>
      <w:r w:rsidR="007019BE">
        <w:rPr>
          <w:szCs w:val="28"/>
        </w:rPr>
        <w:t>Має право</w:t>
      </w:r>
    </w:p>
    <w:p w:rsidR="007019BE" w:rsidRDefault="007019BE" w:rsidP="00B012B7">
      <w:pPr>
        <w:pStyle w:val="FR1"/>
        <w:spacing w:line="240" w:lineRule="auto"/>
        <w:ind w:left="360" w:right="-1"/>
        <w:rPr>
          <w:szCs w:val="28"/>
        </w:rPr>
      </w:pPr>
    </w:p>
    <w:p w:rsidR="00DA503C" w:rsidRPr="00177AC4" w:rsidRDefault="00B012B7" w:rsidP="00177AC4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bCs/>
          <w:szCs w:val="28"/>
        </w:rPr>
        <w:t>1.</w:t>
      </w:r>
      <w:r w:rsidR="00DA503C" w:rsidRPr="00177AC4">
        <w:rPr>
          <w:b w:val="0"/>
          <w:bCs/>
          <w:szCs w:val="28"/>
        </w:rPr>
        <w:t xml:space="preserve">Заступник керуючого справами, </w:t>
      </w:r>
      <w:r w:rsidR="00DA503C" w:rsidRPr="00177AC4">
        <w:rPr>
          <w:b w:val="0"/>
          <w:szCs w:val="28"/>
        </w:rPr>
        <w:t xml:space="preserve"> начальника відділу </w:t>
      </w:r>
      <w:r w:rsidR="00DA503C" w:rsidRPr="00177AC4">
        <w:rPr>
          <w:b w:val="0"/>
          <w:bCs/>
          <w:szCs w:val="28"/>
        </w:rPr>
        <w:t>забезпечення діяльності ради</w:t>
      </w:r>
      <w:r w:rsidR="00DA503C">
        <w:rPr>
          <w:b w:val="0"/>
          <w:bCs/>
          <w:szCs w:val="28"/>
        </w:rPr>
        <w:t xml:space="preserve"> користується правами і свободами, які гарантуються громадянам України Конституцією і законами України.</w:t>
      </w:r>
      <w:r w:rsidR="00DA503C" w:rsidRPr="00177AC4">
        <w:rPr>
          <w:b w:val="0"/>
          <w:szCs w:val="28"/>
        </w:rPr>
        <w:t xml:space="preserve">   </w:t>
      </w:r>
    </w:p>
    <w:p w:rsidR="00DA503C" w:rsidRDefault="00DA503C" w:rsidP="00B012B7">
      <w:pPr>
        <w:pStyle w:val="11"/>
        <w:spacing w:before="20" w:line="240" w:lineRule="auto"/>
        <w:ind w:firstLine="360"/>
        <w:rPr>
          <w:sz w:val="28"/>
          <w:szCs w:val="28"/>
        </w:rPr>
      </w:pPr>
      <w:r w:rsidRPr="00143C7C">
        <w:rPr>
          <w:sz w:val="28"/>
          <w:szCs w:val="28"/>
        </w:rPr>
        <w:t xml:space="preserve"> </w:t>
      </w:r>
      <w:r w:rsidR="00B012B7">
        <w:rPr>
          <w:sz w:val="28"/>
          <w:szCs w:val="28"/>
        </w:rPr>
        <w:t>2.</w:t>
      </w:r>
      <w:r w:rsidRPr="00177AC4">
        <w:rPr>
          <w:bCs/>
          <w:szCs w:val="28"/>
        </w:rPr>
        <w:t>З</w:t>
      </w:r>
      <w:r w:rsidRPr="00177AC4">
        <w:rPr>
          <w:bCs/>
          <w:sz w:val="28"/>
          <w:szCs w:val="28"/>
        </w:rPr>
        <w:t xml:space="preserve">аступник керуючого справами, </w:t>
      </w:r>
      <w:r w:rsidRPr="00177AC4">
        <w:rPr>
          <w:sz w:val="28"/>
          <w:szCs w:val="28"/>
        </w:rPr>
        <w:t xml:space="preserve"> начальник відділу </w:t>
      </w:r>
      <w:r w:rsidRPr="00177AC4">
        <w:rPr>
          <w:bCs/>
          <w:sz w:val="28"/>
          <w:szCs w:val="28"/>
        </w:rPr>
        <w:t>забезпечення діяльності ради</w:t>
      </w:r>
      <w:r w:rsidRPr="00177AC4">
        <w:rPr>
          <w:sz w:val="28"/>
          <w:szCs w:val="28"/>
        </w:rPr>
        <w:t xml:space="preserve">   </w:t>
      </w:r>
      <w:r>
        <w:rPr>
          <w:sz w:val="28"/>
          <w:szCs w:val="28"/>
        </w:rPr>
        <w:t>має право:</w:t>
      </w:r>
    </w:p>
    <w:p w:rsidR="00DA503C" w:rsidRDefault="00B012B7" w:rsidP="00B012B7">
      <w:pPr>
        <w:pStyle w:val="11"/>
        <w:spacing w:before="2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1)о</w:t>
      </w:r>
      <w:r w:rsidR="00DA503C">
        <w:rPr>
          <w:sz w:val="28"/>
          <w:szCs w:val="28"/>
        </w:rPr>
        <w:t>тримувати в установленому порядку від структурних підрозділів районної ради, органів державної влади, органів місцевого самоврядування, підприємств, установ, органів місцевого самоврядування інформацію з питань, необхідну для виконання покладених на нього завдань.</w:t>
      </w:r>
    </w:p>
    <w:p w:rsidR="00DA503C" w:rsidRDefault="00B012B7" w:rsidP="00B012B7">
      <w:pPr>
        <w:pStyle w:val="11"/>
        <w:spacing w:before="2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2)в</w:t>
      </w:r>
      <w:r w:rsidR="00DA503C" w:rsidRPr="00841027">
        <w:rPr>
          <w:sz w:val="28"/>
          <w:szCs w:val="28"/>
        </w:rPr>
        <w:t xml:space="preserve">носити на розгляд керівництва пропозиції щодо вдосконалення роботи </w:t>
      </w:r>
      <w:r w:rsidR="00DA503C">
        <w:rPr>
          <w:sz w:val="28"/>
          <w:szCs w:val="28"/>
        </w:rPr>
        <w:t>відділу.</w:t>
      </w:r>
    </w:p>
    <w:p w:rsidR="00DA503C" w:rsidRPr="00C42750" w:rsidRDefault="00B012B7" w:rsidP="00136D8D">
      <w:pPr>
        <w:pStyle w:val="23"/>
        <w:ind w:firstLine="360"/>
        <w:rPr>
          <w:szCs w:val="28"/>
        </w:rPr>
      </w:pPr>
      <w:r>
        <w:rPr>
          <w:szCs w:val="28"/>
        </w:rPr>
        <w:t>3)</w:t>
      </w:r>
      <w:r w:rsidR="00DA503C" w:rsidRPr="00C42750">
        <w:rPr>
          <w:szCs w:val="28"/>
        </w:rPr>
        <w:t xml:space="preserve">на повагу особистої гідності, справедливе і шанобливе ставлення до себе з боку керівництва та посадових осіб районної ради, керівників підприємств, </w:t>
      </w:r>
      <w:r w:rsidR="00DA503C">
        <w:rPr>
          <w:szCs w:val="28"/>
        </w:rPr>
        <w:t>установ, організацій і громадян.</w:t>
      </w:r>
    </w:p>
    <w:p w:rsidR="00DA503C" w:rsidRPr="00C42750" w:rsidRDefault="00B012B7" w:rsidP="00B012B7">
      <w:pPr>
        <w:pStyle w:val="23"/>
        <w:ind w:firstLine="360"/>
        <w:rPr>
          <w:szCs w:val="28"/>
        </w:rPr>
      </w:pPr>
      <w:r>
        <w:rPr>
          <w:szCs w:val="28"/>
        </w:rPr>
        <w:t>4)</w:t>
      </w:r>
      <w:r w:rsidR="00DA503C" w:rsidRPr="00C42750">
        <w:rPr>
          <w:szCs w:val="28"/>
        </w:rPr>
        <w:t>на оплату праці, залежно від посад, які вони займають, рангу, який їм присвоюється, якості, досвіду та стажу роботи;</w:t>
      </w:r>
    </w:p>
    <w:p w:rsidR="00DA503C" w:rsidRPr="00B012B7" w:rsidRDefault="00B012B7" w:rsidP="00B012B7">
      <w:pPr>
        <w:shd w:val="clear" w:color="auto" w:fill="FFFFFF"/>
        <w:spacing w:before="14" w:after="0" w:line="322" w:lineRule="exact"/>
        <w:ind w:firstLine="360"/>
        <w:jc w:val="both"/>
        <w:rPr>
          <w:rFonts w:ascii="Times New Roman" w:hAnsi="Times New Roman"/>
          <w:sz w:val="28"/>
        </w:rPr>
      </w:pPr>
      <w:r w:rsidRPr="00B012B7">
        <w:rPr>
          <w:rFonts w:ascii="Times New Roman" w:hAnsi="Times New Roman"/>
          <w:color w:val="000000"/>
          <w:spacing w:val="10"/>
          <w:sz w:val="28"/>
          <w:szCs w:val="28"/>
        </w:rPr>
        <w:t>5)</w:t>
      </w:r>
      <w:r w:rsidR="00DA503C" w:rsidRPr="00B012B7">
        <w:rPr>
          <w:rFonts w:ascii="Times New Roman" w:hAnsi="Times New Roman"/>
          <w:color w:val="000000"/>
          <w:spacing w:val="10"/>
          <w:sz w:val="28"/>
          <w:szCs w:val="28"/>
        </w:rPr>
        <w:t>на соціальний і правовий захист;</w:t>
      </w:r>
    </w:p>
    <w:p w:rsidR="00DA503C" w:rsidRPr="0076569B" w:rsidRDefault="00B012B7" w:rsidP="00B012B7">
      <w:pPr>
        <w:pStyle w:val="23"/>
        <w:ind w:firstLine="360"/>
        <w:rPr>
          <w:szCs w:val="28"/>
        </w:rPr>
      </w:pPr>
      <w:r>
        <w:rPr>
          <w:color w:val="000000"/>
          <w:spacing w:val="5"/>
          <w:szCs w:val="28"/>
        </w:rPr>
        <w:t>6)</w:t>
      </w:r>
      <w:r w:rsidR="00DA503C">
        <w:rPr>
          <w:color w:val="000000"/>
          <w:spacing w:val="5"/>
          <w:szCs w:val="28"/>
        </w:rPr>
        <w:t xml:space="preserve">захищати свої законні права та інтереси у порядку </w:t>
      </w:r>
      <w:r w:rsidR="00DA503C">
        <w:rPr>
          <w:color w:val="000000"/>
          <w:spacing w:val="2"/>
          <w:szCs w:val="28"/>
        </w:rPr>
        <w:t>встановленому   чинним   законодавством України</w:t>
      </w:r>
      <w:r>
        <w:rPr>
          <w:color w:val="000000"/>
          <w:spacing w:val="2"/>
          <w:szCs w:val="28"/>
        </w:rPr>
        <w:t>.</w:t>
      </w:r>
    </w:p>
    <w:p w:rsidR="00DA503C" w:rsidRDefault="00DA503C" w:rsidP="00D446FD">
      <w:pPr>
        <w:pStyle w:val="23"/>
        <w:rPr>
          <w:b/>
          <w:szCs w:val="28"/>
        </w:rPr>
      </w:pPr>
    </w:p>
    <w:p w:rsidR="00DA503C" w:rsidRDefault="00B012B7" w:rsidP="00B012B7">
      <w:pPr>
        <w:pStyle w:val="23"/>
        <w:jc w:val="center"/>
        <w:rPr>
          <w:b/>
          <w:szCs w:val="28"/>
        </w:rPr>
      </w:pPr>
      <w:r>
        <w:rPr>
          <w:b/>
          <w:szCs w:val="28"/>
        </w:rPr>
        <w:t>4.</w:t>
      </w:r>
      <w:r w:rsidR="00DA503C" w:rsidRPr="00841027">
        <w:rPr>
          <w:b/>
          <w:szCs w:val="28"/>
        </w:rPr>
        <w:t>Повинен знати</w:t>
      </w:r>
    </w:p>
    <w:p w:rsidR="007019BE" w:rsidRPr="00841027" w:rsidRDefault="007019BE" w:rsidP="00B012B7">
      <w:pPr>
        <w:pStyle w:val="23"/>
        <w:jc w:val="center"/>
        <w:rPr>
          <w:szCs w:val="28"/>
        </w:rPr>
      </w:pPr>
    </w:p>
    <w:p w:rsidR="00E42120" w:rsidRDefault="00B012B7" w:rsidP="00B012B7">
      <w:pPr>
        <w:pStyle w:val="23"/>
        <w:ind w:firstLine="426"/>
        <w:rPr>
          <w:szCs w:val="28"/>
        </w:rPr>
      </w:pPr>
      <w:r w:rsidRPr="00177AC4">
        <w:rPr>
          <w:bCs/>
          <w:szCs w:val="28"/>
        </w:rPr>
        <w:t xml:space="preserve">Заступник керуючого справами, </w:t>
      </w:r>
      <w:r w:rsidRPr="00177AC4">
        <w:rPr>
          <w:szCs w:val="28"/>
        </w:rPr>
        <w:t xml:space="preserve"> начальник відділу </w:t>
      </w:r>
      <w:r w:rsidRPr="00177AC4">
        <w:rPr>
          <w:bCs/>
          <w:szCs w:val="28"/>
        </w:rPr>
        <w:t>забезпечення діяльності ради</w:t>
      </w:r>
      <w:r>
        <w:rPr>
          <w:bCs/>
          <w:szCs w:val="28"/>
        </w:rPr>
        <w:t xml:space="preserve"> повинен знати </w:t>
      </w:r>
      <w:r w:rsidR="00DA503C" w:rsidRPr="00841027">
        <w:rPr>
          <w:szCs w:val="28"/>
        </w:rPr>
        <w:t xml:space="preserve">Конституцію України, закони України «Про місцеве </w:t>
      </w:r>
    </w:p>
    <w:p w:rsidR="00E42120" w:rsidRDefault="00E42120" w:rsidP="00E42120">
      <w:pPr>
        <w:pStyle w:val="23"/>
        <w:rPr>
          <w:szCs w:val="28"/>
        </w:rPr>
      </w:pPr>
    </w:p>
    <w:p w:rsidR="00DA503C" w:rsidRDefault="00DA503C" w:rsidP="00E42120">
      <w:pPr>
        <w:pStyle w:val="23"/>
        <w:rPr>
          <w:szCs w:val="28"/>
        </w:rPr>
      </w:pPr>
      <w:r w:rsidRPr="00841027">
        <w:rPr>
          <w:szCs w:val="28"/>
        </w:rPr>
        <w:t>самоврядування в Україні», «Про службу в органах місцевого самоврядування», «Про державну службу», «Про запобігання корупції»   та   інші   закони   України з питань організації та діяльності органів місцевого самоврядування, укази та  розпорядження Президента України, постанови Верховної Ради України, постанови та розпорядження Кабінету Міністрів України, практику застосування чинного законодавства з питань, що належать до його компетенції;  інструкцію з діловодства районної ради, правила внутрішнього трудового розпорядку; правила ділового етикету; правила  охорони праці та протипожежної безпеки; основні програми роботи на комп’ютері.</w:t>
      </w:r>
    </w:p>
    <w:p w:rsidR="00B012B7" w:rsidRPr="00841027" w:rsidRDefault="00B012B7" w:rsidP="00B012B7">
      <w:pPr>
        <w:pStyle w:val="23"/>
        <w:ind w:firstLine="426"/>
        <w:rPr>
          <w:szCs w:val="28"/>
        </w:rPr>
      </w:pPr>
    </w:p>
    <w:p w:rsidR="00DA503C" w:rsidRPr="00841027" w:rsidRDefault="00B012B7" w:rsidP="00B012B7">
      <w:pPr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="00DA503C" w:rsidRPr="00841027">
        <w:rPr>
          <w:rFonts w:ascii="Times New Roman" w:hAnsi="Times New Roman"/>
          <w:b/>
          <w:color w:val="000000"/>
          <w:sz w:val="28"/>
          <w:szCs w:val="28"/>
        </w:rPr>
        <w:t>Взаємовідносини (зв’язки) за посадою</w:t>
      </w:r>
    </w:p>
    <w:p w:rsidR="00DA503C" w:rsidRPr="00841027" w:rsidRDefault="00DA503C" w:rsidP="00D446F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1027">
        <w:rPr>
          <w:rFonts w:ascii="Times New Roman" w:hAnsi="Times New Roman"/>
          <w:color w:val="000000"/>
          <w:sz w:val="28"/>
          <w:szCs w:val="28"/>
        </w:rPr>
        <w:t xml:space="preserve">        При виконанні покладених завдань та обов’язків </w:t>
      </w:r>
      <w:r w:rsidRPr="00D446FD">
        <w:rPr>
          <w:bCs/>
          <w:szCs w:val="28"/>
        </w:rPr>
        <w:t>З</w:t>
      </w:r>
      <w:r w:rsidRPr="00D446FD">
        <w:rPr>
          <w:rFonts w:ascii="Times New Roman" w:hAnsi="Times New Roman"/>
          <w:bCs/>
          <w:sz w:val="28"/>
          <w:szCs w:val="28"/>
        </w:rPr>
        <w:t xml:space="preserve">аступник керуючого справами, </w:t>
      </w:r>
      <w:r w:rsidRPr="00D446FD">
        <w:rPr>
          <w:rFonts w:ascii="Times New Roman" w:hAnsi="Times New Roman"/>
          <w:sz w:val="28"/>
          <w:szCs w:val="28"/>
        </w:rPr>
        <w:t xml:space="preserve"> начальника відділу </w:t>
      </w:r>
      <w:r w:rsidRPr="00D446FD">
        <w:rPr>
          <w:rFonts w:ascii="Times New Roman" w:hAnsi="Times New Roman"/>
          <w:bCs/>
          <w:sz w:val="28"/>
          <w:szCs w:val="28"/>
        </w:rPr>
        <w:t>забезпечення діяльності ради</w:t>
      </w:r>
      <w:r w:rsidRPr="00841027">
        <w:rPr>
          <w:rFonts w:ascii="Times New Roman" w:hAnsi="Times New Roman"/>
          <w:sz w:val="28"/>
          <w:szCs w:val="28"/>
        </w:rPr>
        <w:t xml:space="preserve">  </w:t>
      </w:r>
      <w:r w:rsidRPr="00841027">
        <w:rPr>
          <w:rFonts w:ascii="Times New Roman" w:hAnsi="Times New Roman"/>
          <w:color w:val="000000"/>
          <w:sz w:val="28"/>
          <w:szCs w:val="28"/>
        </w:rPr>
        <w:t>співпрацює з працівниками виконавчого апарату районної ради, патронатною службою районної ради, районною державною адміністрацією, її структурними підрозділами, з іншими державними органами, підприємствами, установами та організаціями незалежно від форм власності.</w:t>
      </w:r>
    </w:p>
    <w:p w:rsidR="00DA503C" w:rsidRDefault="000A706D" w:rsidP="000A706D">
      <w:pPr>
        <w:pStyle w:val="11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7019BE">
        <w:rPr>
          <w:b/>
          <w:sz w:val="28"/>
          <w:szCs w:val="28"/>
        </w:rPr>
        <w:t>Кваліфікаційні вимоги</w:t>
      </w:r>
    </w:p>
    <w:p w:rsidR="000A706D" w:rsidRDefault="000A706D" w:rsidP="00D446FD">
      <w:pPr>
        <w:pStyle w:val="11"/>
        <w:spacing w:line="240" w:lineRule="auto"/>
        <w:ind w:firstLine="709"/>
        <w:rPr>
          <w:sz w:val="28"/>
          <w:szCs w:val="28"/>
        </w:rPr>
      </w:pPr>
    </w:p>
    <w:p w:rsidR="00DA503C" w:rsidRPr="00841027" w:rsidRDefault="00DA503C" w:rsidP="00D446FD">
      <w:pPr>
        <w:pStyle w:val="11"/>
        <w:spacing w:line="240" w:lineRule="auto"/>
        <w:ind w:firstLine="709"/>
        <w:rPr>
          <w:b/>
          <w:sz w:val="28"/>
          <w:szCs w:val="28"/>
        </w:rPr>
      </w:pPr>
      <w:r w:rsidRPr="004D1603">
        <w:rPr>
          <w:sz w:val="28"/>
          <w:szCs w:val="28"/>
        </w:rPr>
        <w:t xml:space="preserve">Кваліфікаційні вимоги до </w:t>
      </w:r>
      <w:r>
        <w:rPr>
          <w:sz w:val="28"/>
          <w:szCs w:val="28"/>
        </w:rPr>
        <w:t xml:space="preserve">заступника керуючого справами, </w:t>
      </w:r>
      <w:r w:rsidRPr="004D1603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відділу</w:t>
      </w:r>
      <w:r w:rsidRPr="004D1603">
        <w:rPr>
          <w:sz w:val="28"/>
          <w:szCs w:val="28"/>
        </w:rPr>
        <w:t xml:space="preserve">: освіта вища за освітньо-кваліфікаційним рівнем магістра, спеціаліста. Стаж роботи </w:t>
      </w:r>
      <w:r>
        <w:rPr>
          <w:sz w:val="28"/>
          <w:szCs w:val="28"/>
        </w:rPr>
        <w:t xml:space="preserve">на службі в органах </w:t>
      </w:r>
      <w:r w:rsidRPr="004D1603">
        <w:rPr>
          <w:sz w:val="28"/>
          <w:szCs w:val="28"/>
        </w:rPr>
        <w:t xml:space="preserve">місцевого самоврядування, </w:t>
      </w:r>
      <w:r w:rsidR="000A706D">
        <w:rPr>
          <w:sz w:val="28"/>
          <w:szCs w:val="28"/>
        </w:rPr>
        <w:t xml:space="preserve"> </w:t>
      </w:r>
      <w:r w:rsidRPr="004D1603">
        <w:rPr>
          <w:sz w:val="28"/>
          <w:szCs w:val="28"/>
        </w:rPr>
        <w:t xml:space="preserve">державної служби не менше З років або на керівних посадах у інших сферах не менше </w:t>
      </w:r>
      <w:r>
        <w:rPr>
          <w:sz w:val="28"/>
          <w:szCs w:val="28"/>
        </w:rPr>
        <w:t>4</w:t>
      </w:r>
      <w:r w:rsidRPr="004D1603">
        <w:rPr>
          <w:sz w:val="28"/>
          <w:szCs w:val="28"/>
        </w:rPr>
        <w:t xml:space="preserve"> років.</w:t>
      </w:r>
    </w:p>
    <w:p w:rsidR="00DA503C" w:rsidRDefault="00DA503C" w:rsidP="00B76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6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4D1603">
        <w:rPr>
          <w:rFonts w:ascii="Times New Roman" w:hAnsi="Times New Roman"/>
          <w:sz w:val="28"/>
          <w:szCs w:val="28"/>
        </w:rPr>
        <w:t xml:space="preserve">У разі відсутності </w:t>
      </w:r>
      <w:r w:rsidRPr="009D5985">
        <w:rPr>
          <w:rFonts w:ascii="Times New Roman" w:hAnsi="Times New Roman"/>
          <w:bCs/>
          <w:sz w:val="28"/>
          <w:szCs w:val="28"/>
        </w:rPr>
        <w:t>заступник</w:t>
      </w:r>
      <w:r>
        <w:rPr>
          <w:rFonts w:ascii="Times New Roman" w:hAnsi="Times New Roman"/>
          <w:bCs/>
          <w:sz w:val="28"/>
          <w:szCs w:val="28"/>
        </w:rPr>
        <w:t>а</w:t>
      </w:r>
      <w:r w:rsidRPr="009D5985">
        <w:rPr>
          <w:rFonts w:ascii="Times New Roman" w:hAnsi="Times New Roman"/>
          <w:bCs/>
          <w:sz w:val="28"/>
          <w:szCs w:val="28"/>
        </w:rPr>
        <w:t xml:space="preserve"> керуючого справами,</w:t>
      </w:r>
      <w:r w:rsidRPr="009D59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5985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9D5985">
        <w:rPr>
          <w:rFonts w:ascii="Times New Roman" w:hAnsi="Times New Roman"/>
          <w:sz w:val="28"/>
          <w:szCs w:val="28"/>
        </w:rPr>
        <w:t xml:space="preserve"> відділу </w:t>
      </w:r>
      <w:r w:rsidRPr="009D5985">
        <w:rPr>
          <w:rFonts w:ascii="Times New Roman" w:hAnsi="Times New Roman"/>
          <w:bCs/>
          <w:sz w:val="28"/>
          <w:szCs w:val="28"/>
        </w:rPr>
        <w:t>забезпечення діяльності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603">
        <w:rPr>
          <w:rFonts w:ascii="Times New Roman" w:hAnsi="Times New Roman"/>
          <w:sz w:val="28"/>
          <w:szCs w:val="28"/>
        </w:rPr>
        <w:t xml:space="preserve">  обов'язки  виконує </w:t>
      </w:r>
      <w:r>
        <w:rPr>
          <w:rFonts w:ascii="Times New Roman" w:hAnsi="Times New Roman"/>
          <w:sz w:val="28"/>
          <w:szCs w:val="28"/>
        </w:rPr>
        <w:t xml:space="preserve"> заступник керівника, </w:t>
      </w:r>
      <w:r w:rsidRPr="004D1603">
        <w:rPr>
          <w:rFonts w:ascii="Times New Roman" w:hAnsi="Times New Roman"/>
          <w:sz w:val="28"/>
          <w:szCs w:val="28"/>
        </w:rPr>
        <w:t>керуючий справами.</w:t>
      </w:r>
    </w:p>
    <w:p w:rsidR="00DA503C" w:rsidRPr="004D1603" w:rsidRDefault="00DA503C" w:rsidP="00B76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03C" w:rsidRDefault="00DA503C" w:rsidP="00D56256">
      <w:pPr>
        <w:pStyle w:val="FR1"/>
        <w:spacing w:line="240" w:lineRule="auto"/>
        <w:jc w:val="left"/>
        <w:rPr>
          <w:bCs/>
          <w:szCs w:val="28"/>
        </w:rPr>
      </w:pPr>
      <w:r>
        <w:rPr>
          <w:szCs w:val="28"/>
        </w:rPr>
        <w:t>Головний спеціаліст в</w:t>
      </w:r>
      <w:r w:rsidRPr="004D1603">
        <w:rPr>
          <w:szCs w:val="28"/>
        </w:rPr>
        <w:t>ідділ</w:t>
      </w:r>
      <w:r>
        <w:rPr>
          <w:szCs w:val="28"/>
        </w:rPr>
        <w:t>у</w:t>
      </w:r>
      <w:r w:rsidRPr="004D1603">
        <w:rPr>
          <w:szCs w:val="28"/>
        </w:rPr>
        <w:t xml:space="preserve"> </w:t>
      </w:r>
      <w:r w:rsidRPr="007D1A98">
        <w:rPr>
          <w:bCs/>
          <w:szCs w:val="28"/>
        </w:rPr>
        <w:t>забезпечення діяльності  ради</w:t>
      </w:r>
    </w:p>
    <w:p w:rsidR="00DA503C" w:rsidRDefault="00DA503C" w:rsidP="00D56256">
      <w:pPr>
        <w:pStyle w:val="FR1"/>
        <w:spacing w:line="240" w:lineRule="auto"/>
        <w:jc w:val="left"/>
        <w:rPr>
          <w:szCs w:val="28"/>
        </w:rPr>
      </w:pPr>
    </w:p>
    <w:p w:rsidR="00DA503C" w:rsidRDefault="000A706D" w:rsidP="000A706D">
      <w:pPr>
        <w:pStyle w:val="FR1"/>
        <w:spacing w:line="240" w:lineRule="auto"/>
        <w:ind w:hanging="1000"/>
        <w:rPr>
          <w:szCs w:val="28"/>
        </w:rPr>
      </w:pPr>
      <w:r>
        <w:rPr>
          <w:szCs w:val="28"/>
        </w:rPr>
        <w:t>1.</w:t>
      </w:r>
      <w:r w:rsidR="00DA503C" w:rsidRPr="00204DED">
        <w:rPr>
          <w:szCs w:val="28"/>
        </w:rPr>
        <w:t>Загальна частина</w:t>
      </w:r>
    </w:p>
    <w:p w:rsidR="00DA503C" w:rsidRDefault="00DA503C" w:rsidP="00204DED">
      <w:pPr>
        <w:pStyle w:val="FR1"/>
        <w:spacing w:line="240" w:lineRule="auto"/>
        <w:ind w:hanging="1000"/>
        <w:jc w:val="left"/>
        <w:rPr>
          <w:szCs w:val="28"/>
        </w:rPr>
      </w:pPr>
    </w:p>
    <w:p w:rsidR="00DA503C" w:rsidRDefault="000A706D" w:rsidP="00204DED">
      <w:pPr>
        <w:pStyle w:val="a3"/>
        <w:spacing w:line="240" w:lineRule="auto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A503C" w:rsidRPr="00204DED">
        <w:rPr>
          <w:sz w:val="28"/>
          <w:szCs w:val="28"/>
        </w:rPr>
        <w:t>Головний спеціаліст відділу</w:t>
      </w:r>
      <w:r w:rsidR="00DA503C">
        <w:rPr>
          <w:bCs/>
          <w:sz w:val="28"/>
          <w:szCs w:val="28"/>
        </w:rPr>
        <w:t xml:space="preserve"> входить до виконавчого апарату районної ради, посада відноситься до 7 категорії посад служби в органах місцевого самоврядування.</w:t>
      </w:r>
    </w:p>
    <w:p w:rsidR="00DA503C" w:rsidRDefault="000A706D" w:rsidP="00204DED">
      <w:pPr>
        <w:pStyle w:val="a3"/>
        <w:spacing w:line="240" w:lineRule="auto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DA503C" w:rsidRPr="00204DED">
        <w:rPr>
          <w:sz w:val="28"/>
          <w:szCs w:val="28"/>
        </w:rPr>
        <w:t>Головний спеціаліст відділу</w:t>
      </w:r>
      <w:r w:rsidR="00DA503C">
        <w:rPr>
          <w:bCs/>
          <w:sz w:val="28"/>
          <w:szCs w:val="28"/>
        </w:rPr>
        <w:t xml:space="preserve"> безпосередньо підпорядкований  </w:t>
      </w:r>
      <w:r>
        <w:rPr>
          <w:sz w:val="28"/>
          <w:szCs w:val="28"/>
        </w:rPr>
        <w:t>заступнику керуючого справами, начальнику відділу</w:t>
      </w:r>
      <w:r w:rsidR="00DA503C">
        <w:rPr>
          <w:bCs/>
          <w:sz w:val="28"/>
          <w:szCs w:val="28"/>
        </w:rPr>
        <w:t>.</w:t>
      </w:r>
    </w:p>
    <w:p w:rsidR="00DA503C" w:rsidRDefault="000A706D" w:rsidP="00204DED">
      <w:pPr>
        <w:pStyle w:val="11"/>
        <w:spacing w:line="240" w:lineRule="auto"/>
        <w:ind w:firstLine="426"/>
        <w:rPr>
          <w:rStyle w:val="FontStyle16"/>
          <w:sz w:val="28"/>
          <w:szCs w:val="28"/>
          <w:lang w:eastAsia="uk-UA"/>
        </w:rPr>
      </w:pPr>
      <w:r>
        <w:rPr>
          <w:rStyle w:val="FontStyle16"/>
          <w:sz w:val="28"/>
          <w:szCs w:val="28"/>
          <w:lang w:eastAsia="uk-UA"/>
        </w:rPr>
        <w:t>3.</w:t>
      </w:r>
      <w:r w:rsidR="00DA503C" w:rsidRPr="00B24082">
        <w:rPr>
          <w:rStyle w:val="FontStyle16"/>
          <w:sz w:val="28"/>
          <w:szCs w:val="28"/>
          <w:lang w:eastAsia="uk-UA"/>
        </w:rPr>
        <w:t xml:space="preserve">Призначається на посаду розпорядженням голови </w:t>
      </w:r>
      <w:r w:rsidR="00DA503C">
        <w:rPr>
          <w:rStyle w:val="FontStyle16"/>
          <w:sz w:val="28"/>
          <w:szCs w:val="28"/>
          <w:lang w:eastAsia="uk-UA"/>
        </w:rPr>
        <w:t xml:space="preserve">районної ради </w:t>
      </w:r>
      <w:r w:rsidR="00DA503C" w:rsidRPr="00B24082">
        <w:rPr>
          <w:rStyle w:val="FontStyle16"/>
          <w:sz w:val="28"/>
          <w:szCs w:val="28"/>
          <w:lang w:eastAsia="uk-UA"/>
        </w:rPr>
        <w:t xml:space="preserve"> відповідно до Закону України "Про службу в органах місцевого самоврядування" на конкурсній основі чи за іншою процедурою</w:t>
      </w:r>
      <w:r w:rsidR="00DA503C">
        <w:rPr>
          <w:rStyle w:val="FontStyle16"/>
          <w:sz w:val="28"/>
          <w:szCs w:val="28"/>
          <w:lang w:eastAsia="uk-UA"/>
        </w:rPr>
        <w:t>.</w:t>
      </w:r>
    </w:p>
    <w:p w:rsidR="00DA503C" w:rsidRDefault="00DA503C" w:rsidP="00204DED">
      <w:pPr>
        <w:pStyle w:val="FR1"/>
        <w:spacing w:line="240" w:lineRule="auto"/>
        <w:ind w:hanging="1000"/>
        <w:jc w:val="left"/>
        <w:rPr>
          <w:szCs w:val="28"/>
        </w:rPr>
      </w:pPr>
    </w:p>
    <w:p w:rsidR="00DA503C" w:rsidRPr="00204DED" w:rsidRDefault="000A706D" w:rsidP="000A706D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A503C" w:rsidRPr="00204DED">
        <w:rPr>
          <w:b/>
          <w:sz w:val="28"/>
          <w:szCs w:val="28"/>
        </w:rPr>
        <w:t>Завдання та обов’язки</w:t>
      </w:r>
    </w:p>
    <w:p w:rsidR="000A706D" w:rsidRDefault="000A706D" w:rsidP="00204DED">
      <w:pPr>
        <w:pStyle w:val="11"/>
        <w:spacing w:line="240" w:lineRule="auto"/>
        <w:ind w:firstLine="567"/>
        <w:rPr>
          <w:sz w:val="28"/>
          <w:szCs w:val="28"/>
        </w:rPr>
      </w:pPr>
      <w:r w:rsidRPr="00204DED">
        <w:rPr>
          <w:sz w:val="28"/>
          <w:szCs w:val="28"/>
        </w:rPr>
        <w:t>Головний спеціаліст відділу</w:t>
      </w:r>
      <w:r>
        <w:rPr>
          <w:sz w:val="28"/>
          <w:szCs w:val="28"/>
        </w:rPr>
        <w:t>:</w:t>
      </w:r>
    </w:p>
    <w:p w:rsidR="00DA503C" w:rsidRDefault="000A706D" w:rsidP="000A706D">
      <w:pPr>
        <w:pStyle w:val="11"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DA503C">
        <w:rPr>
          <w:sz w:val="28"/>
          <w:szCs w:val="28"/>
        </w:rPr>
        <w:t>Р</w:t>
      </w:r>
      <w:r w:rsidR="00DA503C" w:rsidRPr="004D1603">
        <w:rPr>
          <w:sz w:val="28"/>
          <w:szCs w:val="28"/>
        </w:rPr>
        <w:t xml:space="preserve">еєструє одержану кореспонденцію відповідно до вимог Інструкції по </w:t>
      </w:r>
      <w:r w:rsidR="00DA503C" w:rsidRPr="004D1603">
        <w:rPr>
          <w:sz w:val="28"/>
          <w:szCs w:val="28"/>
        </w:rPr>
        <w:lastRenderedPageBreak/>
        <w:t xml:space="preserve">діловодству  і  номенклатури  справ районної ради  </w:t>
      </w:r>
      <w:r w:rsidR="00DA503C">
        <w:rPr>
          <w:sz w:val="28"/>
          <w:szCs w:val="28"/>
        </w:rPr>
        <w:t>через систему електронного документообігу АСКОД;</w:t>
      </w:r>
    </w:p>
    <w:p w:rsidR="00DA503C" w:rsidRDefault="000A706D" w:rsidP="000A706D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DA503C">
        <w:rPr>
          <w:sz w:val="28"/>
          <w:szCs w:val="28"/>
        </w:rPr>
        <w:t>В</w:t>
      </w:r>
      <w:r w:rsidR="00DA503C" w:rsidRPr="004D1603">
        <w:rPr>
          <w:sz w:val="28"/>
          <w:szCs w:val="28"/>
        </w:rPr>
        <w:t xml:space="preserve">еде </w:t>
      </w:r>
      <w:r w:rsidR="00DA503C" w:rsidRPr="00E43A62">
        <w:rPr>
          <w:bCs/>
          <w:sz w:val="28"/>
        </w:rPr>
        <w:t>реєстраційн</w:t>
      </w:r>
      <w:r w:rsidR="00DA503C">
        <w:rPr>
          <w:bCs/>
          <w:sz w:val="28"/>
        </w:rPr>
        <w:t>у</w:t>
      </w:r>
      <w:r w:rsidR="00DA503C" w:rsidRPr="00E43A62">
        <w:rPr>
          <w:bCs/>
          <w:sz w:val="28"/>
        </w:rPr>
        <w:t xml:space="preserve"> картотеку електронної бази даних вхідних документів</w:t>
      </w:r>
      <w:r w:rsidR="00DA503C">
        <w:rPr>
          <w:bCs/>
          <w:sz w:val="28"/>
        </w:rPr>
        <w:t>.</w:t>
      </w:r>
    </w:p>
    <w:p w:rsidR="00DA503C" w:rsidRPr="004D1603" w:rsidRDefault="000A706D" w:rsidP="000A706D">
      <w:pPr>
        <w:pStyle w:val="11"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="00DA503C">
        <w:rPr>
          <w:sz w:val="28"/>
          <w:szCs w:val="28"/>
        </w:rPr>
        <w:t>З</w:t>
      </w:r>
      <w:r w:rsidR="00DA503C" w:rsidRPr="004D1603">
        <w:rPr>
          <w:sz w:val="28"/>
          <w:szCs w:val="28"/>
        </w:rPr>
        <w:t>абезпечує облік, формування у справах, оперативний пошук вхідних документів, їх збереження і передачу в архів</w:t>
      </w:r>
      <w:r w:rsidR="00DA503C">
        <w:rPr>
          <w:sz w:val="28"/>
          <w:szCs w:val="28"/>
        </w:rPr>
        <w:t>.</w:t>
      </w:r>
    </w:p>
    <w:p w:rsidR="00DA503C" w:rsidRDefault="000A706D" w:rsidP="000A706D">
      <w:pPr>
        <w:pStyle w:val="11"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DA503C">
        <w:rPr>
          <w:sz w:val="28"/>
          <w:szCs w:val="28"/>
        </w:rPr>
        <w:t>П</w:t>
      </w:r>
      <w:r w:rsidR="00DA503C" w:rsidRPr="004D1603">
        <w:rPr>
          <w:sz w:val="28"/>
          <w:szCs w:val="28"/>
        </w:rPr>
        <w:t>ісля розгляду керівництвом районної ради документів вносить зміст резолюцій на реєстраційну картку і негайно (в день розгляду) під розписку передає документи або надсилає їх поштою виконавцю</w:t>
      </w:r>
      <w:r w:rsidR="00DA503C">
        <w:rPr>
          <w:sz w:val="28"/>
          <w:szCs w:val="28"/>
        </w:rPr>
        <w:t>.</w:t>
      </w:r>
    </w:p>
    <w:p w:rsidR="00DA503C" w:rsidRDefault="000A706D" w:rsidP="000A706D">
      <w:pPr>
        <w:pStyle w:val="11"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="00DA503C">
        <w:rPr>
          <w:sz w:val="28"/>
          <w:szCs w:val="28"/>
        </w:rPr>
        <w:t>З</w:t>
      </w:r>
      <w:r w:rsidR="00DA503C" w:rsidRPr="004D1603">
        <w:rPr>
          <w:sz w:val="28"/>
          <w:szCs w:val="28"/>
        </w:rPr>
        <w:t xml:space="preserve">дійснює контроль за </w:t>
      </w:r>
      <w:r w:rsidR="00DA503C">
        <w:rPr>
          <w:sz w:val="28"/>
          <w:szCs w:val="28"/>
        </w:rPr>
        <w:t>виконанням документів</w:t>
      </w:r>
      <w:r w:rsidR="00DA503C" w:rsidRPr="004D1603">
        <w:rPr>
          <w:sz w:val="28"/>
          <w:szCs w:val="28"/>
        </w:rPr>
        <w:t xml:space="preserve">, а також виконанням   резолюцій керівництва районної ради. </w:t>
      </w:r>
    </w:p>
    <w:p w:rsidR="00DA503C" w:rsidRDefault="000A706D" w:rsidP="000A706D">
      <w:pPr>
        <w:pStyle w:val="11"/>
        <w:spacing w:before="2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6.</w:t>
      </w:r>
      <w:r w:rsidR="00DA503C">
        <w:rPr>
          <w:sz w:val="28"/>
          <w:szCs w:val="28"/>
        </w:rPr>
        <w:t>В</w:t>
      </w:r>
      <w:r w:rsidR="00DA503C" w:rsidRPr="004D1603">
        <w:rPr>
          <w:sz w:val="28"/>
          <w:szCs w:val="28"/>
        </w:rPr>
        <w:t xml:space="preserve">ідповідає за збереження </w:t>
      </w:r>
      <w:r w:rsidR="00DA503C">
        <w:rPr>
          <w:sz w:val="28"/>
          <w:szCs w:val="28"/>
        </w:rPr>
        <w:t xml:space="preserve">документів </w:t>
      </w:r>
      <w:r w:rsidR="00DA503C" w:rsidRPr="004D1603">
        <w:rPr>
          <w:sz w:val="28"/>
          <w:szCs w:val="28"/>
        </w:rPr>
        <w:t>і в установленому порядку переда</w:t>
      </w:r>
      <w:r w:rsidR="00DA503C">
        <w:rPr>
          <w:sz w:val="28"/>
          <w:szCs w:val="28"/>
        </w:rPr>
        <w:t>чу</w:t>
      </w:r>
      <w:r w:rsidR="00DA503C" w:rsidRPr="004D1603">
        <w:rPr>
          <w:sz w:val="28"/>
          <w:szCs w:val="28"/>
        </w:rPr>
        <w:t xml:space="preserve"> в архів</w:t>
      </w:r>
      <w:r w:rsidR="00DA503C">
        <w:rPr>
          <w:sz w:val="28"/>
          <w:szCs w:val="28"/>
        </w:rPr>
        <w:t>.</w:t>
      </w:r>
    </w:p>
    <w:p w:rsidR="00DA503C" w:rsidRDefault="000A706D" w:rsidP="000A706D">
      <w:pPr>
        <w:pStyle w:val="11"/>
        <w:spacing w:before="2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7.</w:t>
      </w:r>
      <w:r w:rsidR="00DA503C">
        <w:rPr>
          <w:sz w:val="28"/>
          <w:szCs w:val="28"/>
        </w:rPr>
        <w:t>Г</w:t>
      </w:r>
      <w:r w:rsidR="00DA503C" w:rsidRPr="004D1603">
        <w:rPr>
          <w:sz w:val="28"/>
          <w:szCs w:val="28"/>
        </w:rPr>
        <w:t xml:space="preserve">отує рішення про </w:t>
      </w:r>
      <w:r w:rsidR="00DA503C">
        <w:rPr>
          <w:sz w:val="28"/>
          <w:szCs w:val="28"/>
        </w:rPr>
        <w:t xml:space="preserve">затвердження </w:t>
      </w:r>
      <w:r w:rsidR="00DA503C" w:rsidRPr="004D1603">
        <w:rPr>
          <w:sz w:val="28"/>
          <w:szCs w:val="28"/>
        </w:rPr>
        <w:t>розпорядження голови (заступника голови ради), прийняті в міжсесійний період з питань, щ</w:t>
      </w:r>
      <w:r w:rsidR="00DA503C">
        <w:rPr>
          <w:sz w:val="28"/>
          <w:szCs w:val="28"/>
        </w:rPr>
        <w:t>о підлягають затвердженню радою.</w:t>
      </w:r>
    </w:p>
    <w:p w:rsidR="00DA503C" w:rsidRPr="00120089" w:rsidRDefault="000A706D" w:rsidP="000A706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DA503C" w:rsidRPr="00120089">
        <w:rPr>
          <w:rFonts w:ascii="Times New Roman" w:hAnsi="Times New Roman"/>
          <w:sz w:val="28"/>
          <w:szCs w:val="28"/>
        </w:rPr>
        <w:t xml:space="preserve">Проводить роботу щодо звернень громадян. </w:t>
      </w:r>
    </w:p>
    <w:p w:rsidR="00DA503C" w:rsidRDefault="000A706D" w:rsidP="000A706D">
      <w:pPr>
        <w:pStyle w:val="11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="00DA503C">
        <w:rPr>
          <w:sz w:val="28"/>
          <w:szCs w:val="28"/>
        </w:rPr>
        <w:t>Виконує одноразові доручення керівництва.</w:t>
      </w:r>
    </w:p>
    <w:p w:rsidR="00DA503C" w:rsidRDefault="000A706D" w:rsidP="000A706D">
      <w:pPr>
        <w:pStyle w:val="11"/>
        <w:spacing w:before="2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10.</w:t>
      </w:r>
      <w:r w:rsidR="00DA503C">
        <w:rPr>
          <w:sz w:val="28"/>
          <w:szCs w:val="28"/>
        </w:rPr>
        <w:t>П</w:t>
      </w:r>
      <w:r w:rsidR="00DA503C" w:rsidRPr="004D1603">
        <w:rPr>
          <w:sz w:val="28"/>
          <w:szCs w:val="28"/>
        </w:rPr>
        <w:t>ід час робочого дня слідкує за порядком в закріпленому кабінеті, відповідає за збереження закріпленого майна, дотримується правил техніки безпеки, охорони праці, пожежної безпеки.</w:t>
      </w:r>
    </w:p>
    <w:p w:rsidR="00DA503C" w:rsidRDefault="00DA503C" w:rsidP="00143C7C">
      <w:pPr>
        <w:pStyle w:val="11"/>
        <w:spacing w:before="20" w:line="240" w:lineRule="auto"/>
        <w:ind w:firstLine="567"/>
        <w:rPr>
          <w:sz w:val="28"/>
          <w:szCs w:val="28"/>
        </w:rPr>
      </w:pPr>
    </w:p>
    <w:p w:rsidR="00DA503C" w:rsidRDefault="000A706D" w:rsidP="000A706D">
      <w:pPr>
        <w:pStyle w:val="FR1"/>
        <w:spacing w:line="240" w:lineRule="auto"/>
        <w:ind w:left="360" w:right="-1"/>
        <w:rPr>
          <w:szCs w:val="28"/>
        </w:rPr>
      </w:pPr>
      <w:r>
        <w:rPr>
          <w:szCs w:val="28"/>
        </w:rPr>
        <w:t>3.</w:t>
      </w:r>
      <w:r w:rsidR="0056613F">
        <w:rPr>
          <w:szCs w:val="28"/>
        </w:rPr>
        <w:t>Має право</w:t>
      </w:r>
    </w:p>
    <w:p w:rsidR="000A706D" w:rsidRDefault="000A706D" w:rsidP="00F26B76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</w:p>
    <w:p w:rsidR="00DA503C" w:rsidRPr="00177AC4" w:rsidRDefault="000A706D" w:rsidP="00F26B76">
      <w:pPr>
        <w:pStyle w:val="FR1"/>
        <w:spacing w:line="240" w:lineRule="auto"/>
        <w:ind w:left="0" w:right="-1" w:firstLine="36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DA503C" w:rsidRPr="00AC6D70">
        <w:rPr>
          <w:b w:val="0"/>
          <w:szCs w:val="28"/>
        </w:rPr>
        <w:t>Головний спеціаліст відділу</w:t>
      </w:r>
      <w:r w:rsidR="00DA503C">
        <w:rPr>
          <w:bCs/>
          <w:szCs w:val="28"/>
        </w:rPr>
        <w:t xml:space="preserve"> </w:t>
      </w:r>
      <w:r w:rsidR="00DA503C" w:rsidRPr="00AC6D70">
        <w:rPr>
          <w:b w:val="0"/>
          <w:bCs/>
          <w:szCs w:val="28"/>
        </w:rPr>
        <w:t>к</w:t>
      </w:r>
      <w:r w:rsidR="00DA503C">
        <w:rPr>
          <w:b w:val="0"/>
          <w:bCs/>
          <w:szCs w:val="28"/>
        </w:rPr>
        <w:t>ористується правами і свободами, які гарантуються громадянам України Конституцією і законами України.</w:t>
      </w:r>
      <w:r w:rsidR="00DA503C" w:rsidRPr="00177AC4">
        <w:rPr>
          <w:b w:val="0"/>
          <w:szCs w:val="28"/>
        </w:rPr>
        <w:t xml:space="preserve">   </w:t>
      </w:r>
    </w:p>
    <w:p w:rsidR="00DA503C" w:rsidRDefault="000A706D" w:rsidP="00F26B76">
      <w:pPr>
        <w:pStyle w:val="11"/>
        <w:spacing w:before="2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DA503C" w:rsidRPr="00AC6D70">
        <w:rPr>
          <w:sz w:val="28"/>
          <w:szCs w:val="28"/>
        </w:rPr>
        <w:t>Головний спеціаліст відділу</w:t>
      </w:r>
      <w:r w:rsidR="00DA503C">
        <w:rPr>
          <w:bCs/>
          <w:sz w:val="28"/>
          <w:szCs w:val="28"/>
        </w:rPr>
        <w:t xml:space="preserve"> </w:t>
      </w:r>
      <w:r w:rsidR="00DA503C">
        <w:rPr>
          <w:sz w:val="28"/>
          <w:szCs w:val="28"/>
        </w:rPr>
        <w:t>має право:</w:t>
      </w:r>
    </w:p>
    <w:p w:rsidR="00DA503C" w:rsidRDefault="000A706D" w:rsidP="00AC6D70">
      <w:pPr>
        <w:pStyle w:val="11"/>
        <w:spacing w:before="2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1)</w:t>
      </w:r>
      <w:r w:rsidR="00DA503C">
        <w:rPr>
          <w:sz w:val="28"/>
          <w:szCs w:val="28"/>
        </w:rPr>
        <w:t>отримувати в установленому порядку від структурних підрозділів районної ради, органів державної влади, органів місцевого самоврядування, підприємств, установ, органів місцевого самоврядування інформацію з питань, необхідну для виконання покладених на н</w:t>
      </w:r>
      <w:r>
        <w:rPr>
          <w:sz w:val="28"/>
          <w:szCs w:val="28"/>
        </w:rPr>
        <w:t>ього завдань;</w:t>
      </w:r>
    </w:p>
    <w:p w:rsidR="00DA503C" w:rsidRDefault="000A706D" w:rsidP="00AB37A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A503C">
        <w:rPr>
          <w:rFonts w:ascii="Times New Roman" w:hAnsi="Times New Roman"/>
          <w:sz w:val="28"/>
          <w:szCs w:val="28"/>
        </w:rPr>
        <w:t>вносити керівництву районної ради пропозиції щодо вдосконалення роботи щодо ведення діло</w:t>
      </w:r>
      <w:r>
        <w:rPr>
          <w:rFonts w:ascii="Times New Roman" w:hAnsi="Times New Roman"/>
          <w:sz w:val="28"/>
          <w:szCs w:val="28"/>
        </w:rPr>
        <w:t>водства, організаційної  роботи;</w:t>
      </w:r>
    </w:p>
    <w:p w:rsidR="00DA503C" w:rsidRPr="00C42750" w:rsidRDefault="000A706D" w:rsidP="000A706D">
      <w:pPr>
        <w:pStyle w:val="23"/>
        <w:ind w:firstLine="360"/>
        <w:rPr>
          <w:szCs w:val="28"/>
        </w:rPr>
      </w:pPr>
      <w:r>
        <w:rPr>
          <w:szCs w:val="28"/>
        </w:rPr>
        <w:t>3)</w:t>
      </w:r>
      <w:r w:rsidR="00DA503C" w:rsidRPr="00C42750">
        <w:rPr>
          <w:szCs w:val="28"/>
        </w:rPr>
        <w:t>на оплату праці, залежно від посад</w:t>
      </w:r>
      <w:r>
        <w:rPr>
          <w:szCs w:val="28"/>
        </w:rPr>
        <w:t>и, яку</w:t>
      </w:r>
      <w:r w:rsidR="00DA503C" w:rsidRPr="00C42750">
        <w:rPr>
          <w:szCs w:val="28"/>
        </w:rPr>
        <w:t xml:space="preserve"> займа</w:t>
      </w:r>
      <w:r>
        <w:rPr>
          <w:szCs w:val="28"/>
        </w:rPr>
        <w:t>є</w:t>
      </w:r>
      <w:r w:rsidR="00DA503C" w:rsidRPr="00C42750">
        <w:rPr>
          <w:szCs w:val="28"/>
        </w:rPr>
        <w:t>, рангу, який присвоюється, якості, досвіду та стажу роботи;</w:t>
      </w:r>
    </w:p>
    <w:p w:rsidR="00DA503C" w:rsidRPr="000A706D" w:rsidRDefault="000A706D" w:rsidP="000A706D">
      <w:pPr>
        <w:shd w:val="clear" w:color="auto" w:fill="FFFFFF"/>
        <w:tabs>
          <w:tab w:val="left" w:pos="540"/>
        </w:tabs>
        <w:spacing w:before="14" w:after="0" w:line="322" w:lineRule="exact"/>
        <w:jc w:val="both"/>
        <w:rPr>
          <w:rFonts w:ascii="Times New Roman" w:hAnsi="Times New Roman"/>
          <w:sz w:val="28"/>
        </w:rPr>
      </w:pPr>
      <w:r>
        <w:rPr>
          <w:color w:val="000000"/>
          <w:spacing w:val="10"/>
          <w:sz w:val="28"/>
          <w:szCs w:val="28"/>
        </w:rPr>
        <w:t xml:space="preserve">     </w:t>
      </w:r>
      <w:r w:rsidRPr="000A706D">
        <w:rPr>
          <w:rFonts w:ascii="Times New Roman" w:hAnsi="Times New Roman"/>
          <w:color w:val="000000"/>
          <w:spacing w:val="10"/>
          <w:sz w:val="28"/>
          <w:szCs w:val="28"/>
        </w:rPr>
        <w:t>4)</w:t>
      </w:r>
      <w:r w:rsidR="00DA503C" w:rsidRPr="000A706D">
        <w:rPr>
          <w:rFonts w:ascii="Times New Roman" w:hAnsi="Times New Roman"/>
          <w:color w:val="000000"/>
          <w:spacing w:val="10"/>
          <w:sz w:val="28"/>
          <w:szCs w:val="28"/>
        </w:rPr>
        <w:t>на соціальний і правовий захист;</w:t>
      </w:r>
    </w:p>
    <w:p w:rsidR="00DA503C" w:rsidRPr="0076569B" w:rsidRDefault="000A706D" w:rsidP="000A706D">
      <w:pPr>
        <w:pStyle w:val="23"/>
        <w:ind w:firstLine="360"/>
        <w:rPr>
          <w:szCs w:val="28"/>
        </w:rPr>
      </w:pPr>
      <w:r>
        <w:rPr>
          <w:color w:val="000000"/>
          <w:spacing w:val="5"/>
          <w:szCs w:val="28"/>
        </w:rPr>
        <w:t>5)</w:t>
      </w:r>
      <w:r w:rsidR="00DA503C">
        <w:rPr>
          <w:color w:val="000000"/>
          <w:spacing w:val="5"/>
          <w:szCs w:val="28"/>
        </w:rPr>
        <w:t xml:space="preserve">захищати свої законні права та інтереси у порядку </w:t>
      </w:r>
      <w:r w:rsidR="00DA503C">
        <w:rPr>
          <w:color w:val="000000"/>
          <w:spacing w:val="2"/>
          <w:szCs w:val="28"/>
        </w:rPr>
        <w:t>встановленому   чинним   законодавством України</w:t>
      </w:r>
      <w:r>
        <w:rPr>
          <w:color w:val="000000"/>
          <w:spacing w:val="2"/>
          <w:szCs w:val="28"/>
        </w:rPr>
        <w:t>.</w:t>
      </w:r>
    </w:p>
    <w:p w:rsidR="00DA503C" w:rsidRDefault="00DA503C" w:rsidP="00AB37A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A503C" w:rsidRDefault="0056613F" w:rsidP="0056613F">
      <w:pPr>
        <w:pStyle w:val="11"/>
        <w:spacing w:before="20" w:line="240" w:lineRule="auto"/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DA503C" w:rsidRPr="00795165">
        <w:rPr>
          <w:b/>
          <w:sz w:val="28"/>
          <w:szCs w:val="28"/>
        </w:rPr>
        <w:t>Повинен знати</w:t>
      </w:r>
    </w:p>
    <w:p w:rsidR="00DA503C" w:rsidRDefault="00DA503C" w:rsidP="00F26B76">
      <w:pPr>
        <w:pStyle w:val="11"/>
        <w:spacing w:before="20" w:line="240" w:lineRule="auto"/>
        <w:ind w:left="360" w:firstLine="0"/>
        <w:rPr>
          <w:sz w:val="28"/>
          <w:szCs w:val="28"/>
        </w:rPr>
      </w:pPr>
    </w:p>
    <w:p w:rsidR="00DA503C" w:rsidRDefault="00DA503C" w:rsidP="00795165">
      <w:pPr>
        <w:pStyle w:val="23"/>
        <w:rPr>
          <w:szCs w:val="28"/>
        </w:rPr>
      </w:pPr>
      <w:r w:rsidRPr="00651484">
        <w:rPr>
          <w:szCs w:val="28"/>
        </w:rPr>
        <w:t xml:space="preserve">     Конституцію України, закони України «Про місцеве самоврядування в Україні», «Про службу в органах місцевого самоврядування», «Про запобігання корупції»   та   інші   закони   України з питань організації та діяльності органів місцевого самоврядування, укази та  розпорядження Президента України, постанови Верховної Ради України, постанови та розпорядження Кабінету </w:t>
      </w:r>
      <w:r w:rsidRPr="00651484">
        <w:rPr>
          <w:szCs w:val="28"/>
        </w:rPr>
        <w:lastRenderedPageBreak/>
        <w:t xml:space="preserve">Міністрів України, </w:t>
      </w:r>
      <w:r>
        <w:rPr>
          <w:szCs w:val="28"/>
        </w:rPr>
        <w:t>і</w:t>
      </w:r>
      <w:r w:rsidRPr="00651484">
        <w:rPr>
          <w:szCs w:val="28"/>
        </w:rPr>
        <w:t xml:space="preserve">нші підзаконні нормативно-правові </w:t>
      </w:r>
      <w:r>
        <w:rPr>
          <w:szCs w:val="28"/>
        </w:rPr>
        <w:t>а</w:t>
      </w:r>
      <w:r w:rsidRPr="00651484">
        <w:rPr>
          <w:szCs w:val="28"/>
        </w:rPr>
        <w:t>кти</w:t>
      </w:r>
      <w:r w:rsidR="0056613F">
        <w:rPr>
          <w:szCs w:val="28"/>
        </w:rPr>
        <w:t>, що відносяться до виконання посадових обов’язків;</w:t>
      </w:r>
      <w:r>
        <w:rPr>
          <w:szCs w:val="28"/>
        </w:rPr>
        <w:t xml:space="preserve"> </w:t>
      </w:r>
      <w:r w:rsidRPr="00651484">
        <w:rPr>
          <w:szCs w:val="28"/>
        </w:rPr>
        <w:t>інструкцію з діловодства</w:t>
      </w:r>
      <w:r>
        <w:rPr>
          <w:szCs w:val="28"/>
        </w:rPr>
        <w:t>;</w:t>
      </w:r>
      <w:r w:rsidRPr="00651484">
        <w:rPr>
          <w:szCs w:val="28"/>
        </w:rPr>
        <w:t xml:space="preserve"> правила внутрішнього трудового розпорядку; правила ділового етикету; правила  охорони праці та протипожежної безпеки; основні програми роботи на комп’ютері.</w:t>
      </w:r>
    </w:p>
    <w:p w:rsidR="00DA503C" w:rsidRDefault="00DA503C" w:rsidP="00F26B76">
      <w:pPr>
        <w:pStyle w:val="23"/>
        <w:rPr>
          <w:b/>
          <w:szCs w:val="28"/>
        </w:rPr>
      </w:pPr>
    </w:p>
    <w:p w:rsidR="00DA503C" w:rsidRDefault="0056613F" w:rsidP="0056613F">
      <w:pPr>
        <w:pStyle w:val="23"/>
        <w:jc w:val="center"/>
        <w:rPr>
          <w:b/>
          <w:szCs w:val="28"/>
        </w:rPr>
      </w:pPr>
      <w:r>
        <w:rPr>
          <w:b/>
          <w:szCs w:val="28"/>
        </w:rPr>
        <w:t>5.</w:t>
      </w:r>
      <w:r w:rsidR="00DA503C" w:rsidRPr="00797FD7">
        <w:rPr>
          <w:b/>
          <w:szCs w:val="28"/>
        </w:rPr>
        <w:t>Кваліфікаційні вимоги</w:t>
      </w:r>
    </w:p>
    <w:p w:rsidR="007019BE" w:rsidRDefault="007019BE" w:rsidP="0056613F">
      <w:pPr>
        <w:pStyle w:val="23"/>
        <w:jc w:val="center"/>
        <w:rPr>
          <w:szCs w:val="28"/>
        </w:rPr>
      </w:pPr>
    </w:p>
    <w:p w:rsidR="00DA503C" w:rsidRDefault="0056613F" w:rsidP="00795165">
      <w:pPr>
        <w:pStyle w:val="23"/>
        <w:ind w:firstLine="708"/>
        <w:rPr>
          <w:szCs w:val="28"/>
        </w:rPr>
      </w:pPr>
      <w:r w:rsidRPr="0056613F">
        <w:rPr>
          <w:szCs w:val="28"/>
        </w:rPr>
        <w:t>Кваліфікаційні вимоги</w:t>
      </w:r>
      <w:r>
        <w:rPr>
          <w:szCs w:val="28"/>
        </w:rPr>
        <w:t xml:space="preserve"> до головного спеціаліста відділу: в</w:t>
      </w:r>
      <w:r w:rsidR="00DA503C" w:rsidRPr="0056613F">
        <w:rPr>
          <w:szCs w:val="28"/>
        </w:rPr>
        <w:t>ища</w:t>
      </w:r>
      <w:r w:rsidR="00DA503C">
        <w:rPr>
          <w:szCs w:val="28"/>
        </w:rPr>
        <w:t xml:space="preserve"> освіта не нижче ступеня бакалавра, вільне володіння державною мовою. Без вимог до стажу роботи.</w:t>
      </w:r>
    </w:p>
    <w:p w:rsidR="00DA503C" w:rsidRDefault="00DA503C" w:rsidP="00795165">
      <w:pPr>
        <w:pStyle w:val="23"/>
        <w:ind w:firstLine="360"/>
        <w:rPr>
          <w:szCs w:val="28"/>
        </w:rPr>
      </w:pPr>
      <w:r>
        <w:rPr>
          <w:szCs w:val="28"/>
        </w:rPr>
        <w:t>У разі відсутності</w:t>
      </w:r>
      <w:r w:rsidR="0056613F">
        <w:rPr>
          <w:szCs w:val="28"/>
        </w:rPr>
        <w:t>,</w:t>
      </w:r>
      <w:r>
        <w:rPr>
          <w:szCs w:val="28"/>
        </w:rPr>
        <w:t xml:space="preserve"> обов’язки   виконує  </w:t>
      </w:r>
      <w:r w:rsidRPr="009D5985">
        <w:rPr>
          <w:bCs/>
          <w:szCs w:val="28"/>
        </w:rPr>
        <w:t>заступник керуючого справами,</w:t>
      </w:r>
      <w:r w:rsidRPr="009D5985">
        <w:rPr>
          <w:b/>
          <w:bCs/>
          <w:szCs w:val="28"/>
        </w:rPr>
        <w:t xml:space="preserve"> </w:t>
      </w:r>
      <w:r w:rsidRPr="009D5985">
        <w:rPr>
          <w:szCs w:val="28"/>
        </w:rPr>
        <w:t xml:space="preserve"> начальник відділу </w:t>
      </w:r>
      <w:r w:rsidRPr="009D5985">
        <w:rPr>
          <w:bCs/>
          <w:szCs w:val="28"/>
        </w:rPr>
        <w:t>забезпечення діяльності ради</w:t>
      </w:r>
      <w:r w:rsidRPr="004D1603">
        <w:rPr>
          <w:szCs w:val="28"/>
        </w:rPr>
        <w:t xml:space="preserve"> </w:t>
      </w:r>
      <w:r>
        <w:rPr>
          <w:szCs w:val="28"/>
        </w:rPr>
        <w:t>.</w:t>
      </w:r>
    </w:p>
    <w:p w:rsidR="00DA503C" w:rsidRDefault="00DA503C" w:rsidP="00143C7C">
      <w:pPr>
        <w:pStyle w:val="11"/>
        <w:spacing w:before="20" w:line="240" w:lineRule="auto"/>
        <w:ind w:firstLine="567"/>
        <w:rPr>
          <w:sz w:val="28"/>
          <w:szCs w:val="28"/>
        </w:rPr>
      </w:pPr>
    </w:p>
    <w:p w:rsidR="00DA503C" w:rsidRDefault="00A4449B" w:rsidP="007048DA">
      <w:pPr>
        <w:pStyle w:val="23"/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>І</w:t>
      </w:r>
      <w:r>
        <w:rPr>
          <w:b/>
          <w:bCs/>
          <w:szCs w:val="28"/>
          <w:lang w:val="en-US"/>
        </w:rPr>
        <w:t>V</w:t>
      </w:r>
      <w:r w:rsidR="00DA503C" w:rsidRPr="00C42750">
        <w:rPr>
          <w:b/>
          <w:bCs/>
          <w:szCs w:val="28"/>
        </w:rPr>
        <w:t>.</w:t>
      </w:r>
      <w:r w:rsidR="00806991">
        <w:rPr>
          <w:b/>
          <w:bCs/>
          <w:szCs w:val="28"/>
        </w:rPr>
        <w:t xml:space="preserve"> </w:t>
      </w:r>
      <w:r w:rsidR="00DA503C" w:rsidRPr="00C42750">
        <w:rPr>
          <w:b/>
          <w:bCs/>
          <w:szCs w:val="28"/>
        </w:rPr>
        <w:t>Відповідальність посадових осіб відділу</w:t>
      </w:r>
    </w:p>
    <w:p w:rsidR="007019BE" w:rsidRDefault="007019BE" w:rsidP="007048DA">
      <w:pPr>
        <w:pStyle w:val="23"/>
        <w:ind w:left="360"/>
        <w:jc w:val="center"/>
        <w:rPr>
          <w:b/>
          <w:bCs/>
          <w:szCs w:val="28"/>
        </w:rPr>
      </w:pPr>
    </w:p>
    <w:p w:rsidR="00DA503C" w:rsidRPr="00C42750" w:rsidRDefault="00DA503C" w:rsidP="007048DA">
      <w:pPr>
        <w:pStyle w:val="23"/>
        <w:rPr>
          <w:szCs w:val="28"/>
        </w:rPr>
      </w:pPr>
      <w:r w:rsidRPr="00C42750">
        <w:rPr>
          <w:szCs w:val="28"/>
        </w:rPr>
        <w:t xml:space="preserve">         1.За порушення законодавства про службу в органах місцевого самоврядування, правил внутрішнього розпорядку посадові особи відділу несуть цивільну, адміністративну або кримінальну відповідальність згідно чинного законодавства.</w:t>
      </w:r>
    </w:p>
    <w:p w:rsidR="00DA503C" w:rsidRPr="00C42750" w:rsidRDefault="00DA503C" w:rsidP="007048DA">
      <w:pPr>
        <w:pStyle w:val="23"/>
        <w:rPr>
          <w:szCs w:val="28"/>
        </w:rPr>
      </w:pPr>
      <w:r w:rsidRPr="00C42750">
        <w:rPr>
          <w:szCs w:val="28"/>
        </w:rPr>
        <w:t xml:space="preserve">         2.До посадових осіб відділу застосовуються обмеження щодо запобігання корупційним та пов’язаним з корупцією правопорушенням, а також відповідальність за їх вчинення, відповідно до Закону України «Про запобігання корупції».</w:t>
      </w:r>
    </w:p>
    <w:p w:rsidR="00DA503C" w:rsidRDefault="00DA503C" w:rsidP="007048DA">
      <w:pPr>
        <w:pStyle w:val="23"/>
        <w:rPr>
          <w:szCs w:val="28"/>
        </w:rPr>
      </w:pPr>
      <w:r w:rsidRPr="00C42750">
        <w:rPr>
          <w:szCs w:val="28"/>
        </w:rPr>
        <w:t xml:space="preserve">         3.Посадова особа відділу, яка не вжила передбачених цим Положенням заходів до усунення порушень законодавства, що призвели до негативних наслідків, ущемлення прав і законних інтересів громадян, несе відповідальність у встановленому законодавством порядку.</w:t>
      </w:r>
    </w:p>
    <w:p w:rsidR="00FC3702" w:rsidRPr="00C42750" w:rsidRDefault="00FC3702" w:rsidP="007048DA">
      <w:pPr>
        <w:pStyle w:val="23"/>
        <w:rPr>
          <w:szCs w:val="28"/>
        </w:rPr>
      </w:pPr>
    </w:p>
    <w:p w:rsidR="00DA503C" w:rsidRPr="00200E77" w:rsidRDefault="00FC3702" w:rsidP="00FC3702">
      <w:pPr>
        <w:pStyle w:val="11"/>
        <w:spacing w:before="20" w:line="240" w:lineRule="auto"/>
        <w:ind w:firstLine="0"/>
        <w:rPr>
          <w:sz w:val="28"/>
          <w:szCs w:val="28"/>
        </w:rPr>
      </w:pPr>
      <w:r w:rsidRPr="00200E77">
        <w:rPr>
          <w:sz w:val="28"/>
          <w:szCs w:val="28"/>
        </w:rPr>
        <w:t>Павлова-Багрійчук</w:t>
      </w:r>
    </w:p>
    <w:sectPr w:rsidR="00DA503C" w:rsidRPr="00200E77" w:rsidSect="000F46F0">
      <w:footerReference w:type="default" r:id="rId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C5" w:rsidRDefault="00F60FC5" w:rsidP="007019BE">
      <w:pPr>
        <w:spacing w:after="0" w:line="240" w:lineRule="auto"/>
      </w:pPr>
      <w:r>
        <w:separator/>
      </w:r>
    </w:p>
  </w:endnote>
  <w:endnote w:type="continuationSeparator" w:id="0">
    <w:p w:rsidR="00F60FC5" w:rsidRDefault="00F60FC5" w:rsidP="007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BE" w:rsidRDefault="00F60FC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548E">
      <w:rPr>
        <w:noProof/>
      </w:rPr>
      <w:t>1</w:t>
    </w:r>
    <w:r>
      <w:rPr>
        <w:noProof/>
      </w:rPr>
      <w:fldChar w:fldCharType="end"/>
    </w:r>
  </w:p>
  <w:p w:rsidR="007019BE" w:rsidRDefault="007019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C5" w:rsidRDefault="00F60FC5" w:rsidP="007019BE">
      <w:pPr>
        <w:spacing w:after="0" w:line="240" w:lineRule="auto"/>
      </w:pPr>
      <w:r>
        <w:separator/>
      </w:r>
    </w:p>
  </w:footnote>
  <w:footnote w:type="continuationSeparator" w:id="0">
    <w:p w:rsidR="00F60FC5" w:rsidRDefault="00F60FC5" w:rsidP="0070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FEC3C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690AAA"/>
    <w:multiLevelType w:val="hybridMultilevel"/>
    <w:tmpl w:val="9D46F9E0"/>
    <w:lvl w:ilvl="0" w:tplc="52782068">
      <w:start w:val="1"/>
      <w:numFmt w:val="decimal"/>
      <w:suff w:val="nothing"/>
      <w:lvlText w:val="%1)"/>
      <w:lvlJc w:val="left"/>
      <w:pPr>
        <w:ind w:left="135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57842D4"/>
    <w:multiLevelType w:val="multilevel"/>
    <w:tmpl w:val="FD4E47A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243303E8"/>
    <w:multiLevelType w:val="multilevel"/>
    <w:tmpl w:val="1812C4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7A46921"/>
    <w:multiLevelType w:val="multilevel"/>
    <w:tmpl w:val="1812C4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BC60A88"/>
    <w:multiLevelType w:val="hybridMultilevel"/>
    <w:tmpl w:val="69788484"/>
    <w:lvl w:ilvl="0" w:tplc="0422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2F603511"/>
    <w:multiLevelType w:val="multilevel"/>
    <w:tmpl w:val="1812C4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828169E"/>
    <w:multiLevelType w:val="hybridMultilevel"/>
    <w:tmpl w:val="B3BCC5A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8D3338"/>
    <w:multiLevelType w:val="multilevel"/>
    <w:tmpl w:val="1812C4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76A77C7"/>
    <w:multiLevelType w:val="hybridMultilevel"/>
    <w:tmpl w:val="E8082CF8"/>
    <w:lvl w:ilvl="0" w:tplc="F6C0B804">
      <w:start w:val="1"/>
      <w:numFmt w:val="decimal"/>
      <w:suff w:val="nothing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476E7F77"/>
    <w:multiLevelType w:val="hybridMultilevel"/>
    <w:tmpl w:val="B0986A36"/>
    <w:lvl w:ilvl="0" w:tplc="0422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1">
    <w:nsid w:val="49C42738"/>
    <w:multiLevelType w:val="hybridMultilevel"/>
    <w:tmpl w:val="6C709E58"/>
    <w:lvl w:ilvl="0" w:tplc="0422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>
    <w:nsid w:val="54626AE0"/>
    <w:multiLevelType w:val="multilevel"/>
    <w:tmpl w:val="2ACAEA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5CE75142"/>
    <w:multiLevelType w:val="hybridMultilevel"/>
    <w:tmpl w:val="C56E9840"/>
    <w:lvl w:ilvl="0" w:tplc="2FFE9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A1193C"/>
    <w:multiLevelType w:val="hybridMultilevel"/>
    <w:tmpl w:val="8654ACDC"/>
    <w:lvl w:ilvl="0" w:tplc="0422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5">
    <w:nsid w:val="6B8D5C09"/>
    <w:multiLevelType w:val="hybridMultilevel"/>
    <w:tmpl w:val="35DA44D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6735C4"/>
    <w:multiLevelType w:val="hybridMultilevel"/>
    <w:tmpl w:val="8654ACDC"/>
    <w:lvl w:ilvl="0" w:tplc="0422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3"/>
  </w:num>
  <w:num w:numId="6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0"/>
  </w:num>
  <w:num w:numId="10">
    <w:abstractNumId w:val="15"/>
  </w:num>
  <w:num w:numId="11">
    <w:abstractNumId w:val="5"/>
  </w:num>
  <w:num w:numId="12">
    <w:abstractNumId w:val="11"/>
  </w:num>
  <w:num w:numId="13">
    <w:abstractNumId w:val="14"/>
  </w:num>
  <w:num w:numId="14">
    <w:abstractNumId w:val="16"/>
  </w:num>
  <w:num w:numId="15">
    <w:abstractNumId w:val="12"/>
  </w:num>
  <w:num w:numId="16">
    <w:abstractNumId w:val="9"/>
  </w:num>
  <w:num w:numId="1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B50"/>
    <w:rsid w:val="00014E6B"/>
    <w:rsid w:val="00080DCA"/>
    <w:rsid w:val="000854F0"/>
    <w:rsid w:val="000A706D"/>
    <w:rsid w:val="000D1EBF"/>
    <w:rsid w:val="000F46F0"/>
    <w:rsid w:val="00101F97"/>
    <w:rsid w:val="00103DA7"/>
    <w:rsid w:val="00104008"/>
    <w:rsid w:val="00114929"/>
    <w:rsid w:val="00120089"/>
    <w:rsid w:val="00124988"/>
    <w:rsid w:val="00136D8D"/>
    <w:rsid w:val="00143C7C"/>
    <w:rsid w:val="001475CF"/>
    <w:rsid w:val="00151272"/>
    <w:rsid w:val="00177AC4"/>
    <w:rsid w:val="0018101B"/>
    <w:rsid w:val="001877CC"/>
    <w:rsid w:val="001A583D"/>
    <w:rsid w:val="001C44E3"/>
    <w:rsid w:val="00200E77"/>
    <w:rsid w:val="00204DED"/>
    <w:rsid w:val="00206426"/>
    <w:rsid w:val="00241349"/>
    <w:rsid w:val="00257327"/>
    <w:rsid w:val="00265049"/>
    <w:rsid w:val="002C0749"/>
    <w:rsid w:val="002E2790"/>
    <w:rsid w:val="002E431A"/>
    <w:rsid w:val="002F5533"/>
    <w:rsid w:val="00310391"/>
    <w:rsid w:val="00347F66"/>
    <w:rsid w:val="0036156D"/>
    <w:rsid w:val="00394D00"/>
    <w:rsid w:val="003C5E3A"/>
    <w:rsid w:val="00404FFC"/>
    <w:rsid w:val="00433CBE"/>
    <w:rsid w:val="0044193D"/>
    <w:rsid w:val="004841F3"/>
    <w:rsid w:val="004944E2"/>
    <w:rsid w:val="004D1603"/>
    <w:rsid w:val="004D56A7"/>
    <w:rsid w:val="004E7F76"/>
    <w:rsid w:val="004F0537"/>
    <w:rsid w:val="00523DFF"/>
    <w:rsid w:val="005338FA"/>
    <w:rsid w:val="00565F31"/>
    <w:rsid w:val="0056613F"/>
    <w:rsid w:val="00580B0C"/>
    <w:rsid w:val="005C2251"/>
    <w:rsid w:val="005E2274"/>
    <w:rsid w:val="00636ED3"/>
    <w:rsid w:val="00651484"/>
    <w:rsid w:val="00686392"/>
    <w:rsid w:val="00694CF7"/>
    <w:rsid w:val="006A5447"/>
    <w:rsid w:val="006B099C"/>
    <w:rsid w:val="007019BE"/>
    <w:rsid w:val="007048DA"/>
    <w:rsid w:val="00721C50"/>
    <w:rsid w:val="00760B04"/>
    <w:rsid w:val="0076569B"/>
    <w:rsid w:val="00780DD1"/>
    <w:rsid w:val="00786DCE"/>
    <w:rsid w:val="007878D1"/>
    <w:rsid w:val="00795165"/>
    <w:rsid w:val="00797FD7"/>
    <w:rsid w:val="007A5FBB"/>
    <w:rsid w:val="007C3B8F"/>
    <w:rsid w:val="007C65D5"/>
    <w:rsid w:val="007D1A98"/>
    <w:rsid w:val="007E2353"/>
    <w:rsid w:val="007F086A"/>
    <w:rsid w:val="007F637E"/>
    <w:rsid w:val="00806991"/>
    <w:rsid w:val="0081414C"/>
    <w:rsid w:val="008177E7"/>
    <w:rsid w:val="00841027"/>
    <w:rsid w:val="00844AD9"/>
    <w:rsid w:val="008F7ABB"/>
    <w:rsid w:val="00917EFB"/>
    <w:rsid w:val="00931812"/>
    <w:rsid w:val="00933D61"/>
    <w:rsid w:val="009611C7"/>
    <w:rsid w:val="0097085A"/>
    <w:rsid w:val="00982CC2"/>
    <w:rsid w:val="00994B1F"/>
    <w:rsid w:val="009A0BD3"/>
    <w:rsid w:val="009B170F"/>
    <w:rsid w:val="009B39DA"/>
    <w:rsid w:val="009D0E1F"/>
    <w:rsid w:val="009D5985"/>
    <w:rsid w:val="00A14C2C"/>
    <w:rsid w:val="00A4449B"/>
    <w:rsid w:val="00A6548E"/>
    <w:rsid w:val="00A672DA"/>
    <w:rsid w:val="00A7036A"/>
    <w:rsid w:val="00AA0364"/>
    <w:rsid w:val="00AB37A9"/>
    <w:rsid w:val="00AC6D70"/>
    <w:rsid w:val="00B012B7"/>
    <w:rsid w:val="00B0632C"/>
    <w:rsid w:val="00B12136"/>
    <w:rsid w:val="00B228E2"/>
    <w:rsid w:val="00B24082"/>
    <w:rsid w:val="00B27EB1"/>
    <w:rsid w:val="00B301C3"/>
    <w:rsid w:val="00B316B1"/>
    <w:rsid w:val="00B56181"/>
    <w:rsid w:val="00B7691A"/>
    <w:rsid w:val="00B927C3"/>
    <w:rsid w:val="00BD3B9B"/>
    <w:rsid w:val="00BF054A"/>
    <w:rsid w:val="00C42750"/>
    <w:rsid w:val="00C65111"/>
    <w:rsid w:val="00C65820"/>
    <w:rsid w:val="00C918A6"/>
    <w:rsid w:val="00CA1C60"/>
    <w:rsid w:val="00CA464E"/>
    <w:rsid w:val="00CA6E03"/>
    <w:rsid w:val="00CC1A32"/>
    <w:rsid w:val="00D07023"/>
    <w:rsid w:val="00D25C17"/>
    <w:rsid w:val="00D34DC4"/>
    <w:rsid w:val="00D446FD"/>
    <w:rsid w:val="00D56256"/>
    <w:rsid w:val="00D7097A"/>
    <w:rsid w:val="00D740F6"/>
    <w:rsid w:val="00DA503C"/>
    <w:rsid w:val="00DF3B50"/>
    <w:rsid w:val="00E00B86"/>
    <w:rsid w:val="00E3296D"/>
    <w:rsid w:val="00E42120"/>
    <w:rsid w:val="00E43A62"/>
    <w:rsid w:val="00E51764"/>
    <w:rsid w:val="00E66132"/>
    <w:rsid w:val="00E80B2D"/>
    <w:rsid w:val="00E81971"/>
    <w:rsid w:val="00EB4BCB"/>
    <w:rsid w:val="00EF3C0F"/>
    <w:rsid w:val="00F03769"/>
    <w:rsid w:val="00F07C15"/>
    <w:rsid w:val="00F26B76"/>
    <w:rsid w:val="00F520AF"/>
    <w:rsid w:val="00F60FC5"/>
    <w:rsid w:val="00F720B0"/>
    <w:rsid w:val="00F82EE2"/>
    <w:rsid w:val="00F85FB6"/>
    <w:rsid w:val="00F95492"/>
    <w:rsid w:val="00FA4E52"/>
    <w:rsid w:val="00FB13F8"/>
    <w:rsid w:val="00F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F3B50"/>
    <w:pPr>
      <w:keepNext/>
      <w:widowControl w:val="0"/>
      <w:autoSpaceDE w:val="0"/>
      <w:autoSpaceDN w:val="0"/>
      <w:adjustRightInd w:val="0"/>
      <w:spacing w:after="0" w:line="240" w:lineRule="auto"/>
      <w:ind w:left="2800"/>
      <w:outlineLvl w:val="0"/>
    </w:pPr>
    <w:rPr>
      <w:rFonts w:ascii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3B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3B5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F3B5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rsid w:val="00DF3B50"/>
    <w:pPr>
      <w:widowControl w:val="0"/>
      <w:autoSpaceDE w:val="0"/>
      <w:autoSpaceDN w:val="0"/>
      <w:adjustRightInd w:val="0"/>
      <w:spacing w:after="0" w:line="260" w:lineRule="auto"/>
      <w:ind w:left="680" w:hanging="68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F3B50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DF3B50"/>
    <w:pPr>
      <w:widowControl w:val="0"/>
      <w:tabs>
        <w:tab w:val="left" w:pos="567"/>
      </w:tabs>
      <w:autoSpaceDE w:val="0"/>
      <w:autoSpaceDN w:val="0"/>
      <w:adjustRightInd w:val="0"/>
      <w:spacing w:after="0" w:line="260" w:lineRule="auto"/>
      <w:ind w:left="567" w:hanging="567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F3B5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DF3B50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DF3B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DF3B50"/>
    <w:pPr>
      <w:widowControl w:val="0"/>
      <w:snapToGrid w:val="0"/>
      <w:spacing w:line="300" w:lineRule="auto"/>
      <w:ind w:firstLine="420"/>
      <w:jc w:val="both"/>
    </w:pPr>
    <w:rPr>
      <w:rFonts w:ascii="Times New Roman" w:hAnsi="Times New Roman"/>
      <w:sz w:val="24"/>
      <w:lang w:eastAsia="ru-RU"/>
    </w:rPr>
  </w:style>
  <w:style w:type="paragraph" w:customStyle="1" w:styleId="FR1">
    <w:name w:val="FR1"/>
    <w:uiPriority w:val="99"/>
    <w:rsid w:val="00DF3B50"/>
    <w:pPr>
      <w:widowControl w:val="0"/>
      <w:snapToGrid w:val="0"/>
      <w:spacing w:line="300" w:lineRule="auto"/>
      <w:ind w:left="1000" w:right="1000"/>
      <w:jc w:val="center"/>
    </w:pPr>
    <w:rPr>
      <w:rFonts w:ascii="Times New Roman" w:hAnsi="Times New Roman"/>
      <w:b/>
      <w:sz w:val="28"/>
      <w:lang w:eastAsia="ru-RU"/>
    </w:rPr>
  </w:style>
  <w:style w:type="paragraph" w:styleId="23">
    <w:name w:val="Body Text 2"/>
    <w:basedOn w:val="a"/>
    <w:link w:val="24"/>
    <w:uiPriority w:val="99"/>
    <w:semiHidden/>
    <w:rsid w:val="00DF3B50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semiHidden/>
    <w:locked/>
    <w:rsid w:val="00DF3B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56181"/>
    <w:pPr>
      <w:ind w:left="720"/>
      <w:contextualSpacing/>
    </w:pPr>
  </w:style>
  <w:style w:type="character" w:customStyle="1" w:styleId="FontStyle14">
    <w:name w:val="Font Style14"/>
    <w:uiPriority w:val="99"/>
    <w:rsid w:val="00B24082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B24082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019B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semiHidden/>
    <w:rsid w:val="007019B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019B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7019B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9805</Words>
  <Characters>5589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Prijmalnya</dc:creator>
  <cp:keywords/>
  <dc:description/>
  <cp:lastModifiedBy>priym</cp:lastModifiedBy>
  <cp:revision>89</cp:revision>
  <cp:lastPrinted>2021-02-08T12:54:00Z</cp:lastPrinted>
  <dcterms:created xsi:type="dcterms:W3CDTF">2015-12-11T08:22:00Z</dcterms:created>
  <dcterms:modified xsi:type="dcterms:W3CDTF">2021-03-25T08:24:00Z</dcterms:modified>
</cp:coreProperties>
</file>